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06F6C" w14:textId="77777777" w:rsidR="00E622C3" w:rsidRDefault="00E622C3">
      <w:pPr>
        <w:tabs>
          <w:tab w:val="num" w:pos="0"/>
          <w:tab w:val="num" w:pos="426"/>
        </w:tabs>
        <w:autoSpaceDE w:val="0"/>
        <w:autoSpaceDN w:val="0"/>
        <w:adjustRightInd w:val="0"/>
        <w:jc w:val="both"/>
        <w:rPr>
          <w:sz w:val="18"/>
          <w:szCs w:val="22"/>
          <w:lang w:val="de-DE"/>
        </w:rPr>
      </w:pPr>
      <w:bookmarkStart w:id="0" w:name="_GoBack"/>
      <w:bookmarkEnd w:id="0"/>
    </w:p>
    <w:p w14:paraId="0B606F6D" w14:textId="77777777" w:rsidR="00E622C3" w:rsidRDefault="00E622C3">
      <w:pPr>
        <w:tabs>
          <w:tab w:val="num" w:pos="0"/>
          <w:tab w:val="num" w:pos="426"/>
        </w:tabs>
        <w:autoSpaceDE w:val="0"/>
        <w:autoSpaceDN w:val="0"/>
        <w:adjustRightInd w:val="0"/>
        <w:jc w:val="both"/>
        <w:rPr>
          <w:sz w:val="18"/>
          <w:szCs w:val="22"/>
          <w:lang w:val="de-DE"/>
        </w:rPr>
      </w:pPr>
    </w:p>
    <w:p w14:paraId="0B606F6E" w14:textId="77777777" w:rsidR="00E622C3" w:rsidRDefault="00E622C3">
      <w:pPr>
        <w:tabs>
          <w:tab w:val="num" w:pos="0"/>
          <w:tab w:val="num" w:pos="426"/>
        </w:tabs>
        <w:autoSpaceDE w:val="0"/>
        <w:autoSpaceDN w:val="0"/>
        <w:adjustRightInd w:val="0"/>
        <w:jc w:val="both"/>
        <w:rPr>
          <w:sz w:val="18"/>
          <w:szCs w:val="22"/>
          <w:lang w:val="de-DE"/>
        </w:rPr>
      </w:pPr>
    </w:p>
    <w:p w14:paraId="0B606F6F" w14:textId="77777777" w:rsidR="00E622C3" w:rsidRDefault="00E622C3">
      <w:pPr>
        <w:tabs>
          <w:tab w:val="num" w:pos="0"/>
          <w:tab w:val="num" w:pos="426"/>
        </w:tabs>
        <w:autoSpaceDE w:val="0"/>
        <w:autoSpaceDN w:val="0"/>
        <w:adjustRightInd w:val="0"/>
        <w:jc w:val="both"/>
        <w:rPr>
          <w:sz w:val="18"/>
          <w:szCs w:val="22"/>
          <w:lang w:val="de-DE"/>
        </w:rPr>
      </w:pPr>
    </w:p>
    <w:p w14:paraId="0B606F70" w14:textId="77777777" w:rsidR="00EF39FB" w:rsidRPr="00D0149C" w:rsidRDefault="00321D82">
      <w:pPr>
        <w:tabs>
          <w:tab w:val="num" w:pos="0"/>
          <w:tab w:val="num" w:pos="426"/>
        </w:tabs>
        <w:autoSpaceDE w:val="0"/>
        <w:autoSpaceDN w:val="0"/>
        <w:adjustRightInd w:val="0"/>
        <w:jc w:val="both"/>
        <w:rPr>
          <w:sz w:val="18"/>
          <w:szCs w:val="22"/>
          <w:lang w:val="de-DE"/>
        </w:rPr>
      </w:pPr>
      <w:r w:rsidRPr="00D0149C">
        <w:rPr>
          <w:rFonts w:ascii="Calibri" w:hAnsi="Calibri"/>
          <w:noProof/>
          <w:sz w:val="22"/>
          <w:szCs w:val="22"/>
          <w:lang w:eastAsia="zh-CN"/>
        </w:rPr>
        <mc:AlternateContent>
          <mc:Choice Requires="wps">
            <w:drawing>
              <wp:anchor distT="0" distB="0" distL="114300" distR="114300" simplePos="0" relativeHeight="251659264" behindDoc="0" locked="0" layoutInCell="1" allowOverlap="1" wp14:anchorId="0B606F8F" wp14:editId="0B606F90">
                <wp:simplePos x="0" y="0"/>
                <wp:positionH relativeFrom="margin">
                  <wp:align>center</wp:align>
                </wp:positionH>
                <wp:positionV relativeFrom="paragraph">
                  <wp:posOffset>-521335</wp:posOffset>
                </wp:positionV>
                <wp:extent cx="6734175" cy="4095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67341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6FA4" w14:textId="77777777" w:rsidR="00EF39FB" w:rsidRDefault="00321D82">
                            <w:pPr>
                              <w:jc w:val="center"/>
                              <w:rPr>
                                <w:sz w:val="36"/>
                                <w:szCs w:val="36"/>
                              </w:rPr>
                            </w:pPr>
                            <w:r>
                              <w:rPr>
                                <w:sz w:val="36"/>
                                <w:szCs w:val="36"/>
                              </w:rPr>
                              <w:t>Finanzmitteilung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0;margin-top:-41.05pt;width:530.25pt;height:32.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" fillcolor="white [3201]" strokeweight=".5pt">
                <v:textbox>
                  <w:txbxContent>
                    <w:p w14:paraId="0B606FA4" w14:textId="77777777" w:rsidR="00EF39FB" w:rsidRDefault="00321D82">
                      <w:pPr>
                        <w:jc w:val="center"/>
                        <w:rPr>
                          <w:sz w:val="36"/>
                          <w:szCs w:val="36"/>
                        </w:rPr>
                      </w:pPr>
                      <w:r>
                        <w:rPr>
                          <w:sz w:val="36"/>
                          <w:szCs w:val="36"/>
                        </w:rPr>
                        <w:t>Finanzmitteilung</w:t>
                      </w:r>
                    </w:p>
                  </w:txbxContent>
                </v:textbox>
                <w10:wrap anchorx="margin"/>
              </v:shape>
            </w:pict>
          </mc:Fallback>
        </mc:AlternateContent>
      </w:r>
      <w:r w:rsidRPr="00D0149C">
        <w:rPr>
          <w:sz w:val="18"/>
          <w:szCs w:val="22"/>
          <w:lang w:val="de-DE"/>
        </w:rPr>
        <w:t xml:space="preserve">Die Anteilsinhaber oder Aktionäre der nachstehend aufgeführten Organismen für gemeinsame Anlagen („OGA“), deren Verwaltungsgesellschaft Amundi Asset Management ist, werden darüber informiert, dass die Klassifizierung „diversifiziert“ zum 31. Dezember 2017 aus der Nomenklatur der Klassifizierungen der AMF (frz. Finanzmarktaufsicht) verschwindet. </w:t>
      </w:r>
    </w:p>
    <w:p w14:paraId="0B606F71" w14:textId="77777777" w:rsidR="00EF39FB" w:rsidRPr="00D0149C" w:rsidRDefault="00321D82">
      <w:pPr>
        <w:tabs>
          <w:tab w:val="num" w:pos="0"/>
          <w:tab w:val="num" w:pos="426"/>
        </w:tabs>
        <w:autoSpaceDE w:val="0"/>
        <w:autoSpaceDN w:val="0"/>
        <w:adjustRightInd w:val="0"/>
        <w:jc w:val="both"/>
        <w:rPr>
          <w:sz w:val="18"/>
          <w:szCs w:val="22"/>
          <w:lang w:val="de-DE"/>
        </w:rPr>
      </w:pPr>
      <w:r w:rsidRPr="00D0149C">
        <w:rPr>
          <w:sz w:val="18"/>
          <w:szCs w:val="22"/>
          <w:lang w:val="de-DE"/>
        </w:rPr>
        <w:t xml:space="preserve">Diese Klassifizierung wird daher ab dem 29. Dezember 2017 aus dem Prospekt der nachstehend genannten OGA gelöscht. Außerdem wurde zur Einhaltung der geltenden Rechtsvorschriften im Anlageziel und in der Anlagestrategie insbesondere die Art der Verwaltung jedes Fonds genauer dargelegt. </w:t>
      </w:r>
    </w:p>
    <w:p w14:paraId="0B606F72" w14:textId="77777777" w:rsidR="00EF39FB" w:rsidRPr="00D0149C" w:rsidRDefault="00EF39FB">
      <w:pPr>
        <w:pStyle w:val="NormalWeb"/>
        <w:spacing w:before="0" w:beforeAutospacing="0" w:after="240" w:afterAutospacing="0"/>
        <w:rPr>
          <w:rFonts w:asciiTheme="minorHAnsi" w:hAnsiTheme="minorHAnsi"/>
          <w:sz w:val="18"/>
          <w:szCs w:val="18"/>
          <w:lang w:val="de-DE"/>
        </w:rPr>
      </w:pPr>
    </w:p>
    <w:tbl>
      <w:tblPr>
        <w:tblW w:w="6680" w:type="dxa"/>
        <w:tblInd w:w="1361" w:type="dxa"/>
        <w:tblCellMar>
          <w:left w:w="70" w:type="dxa"/>
          <w:right w:w="70" w:type="dxa"/>
        </w:tblCellMar>
        <w:tblLook w:val="04A0" w:firstRow="1" w:lastRow="0" w:firstColumn="1" w:lastColumn="0" w:noHBand="0" w:noVBand="1"/>
      </w:tblPr>
      <w:tblGrid>
        <w:gridCol w:w="4960"/>
        <w:gridCol w:w="1720"/>
      </w:tblGrid>
      <w:tr w:rsidR="00EF39FB" w:rsidRPr="00D0149C" w14:paraId="0B606F75" w14:textId="77777777">
        <w:trPr>
          <w:trHeight w:val="300"/>
        </w:trPr>
        <w:tc>
          <w:tcPr>
            <w:tcW w:w="496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0B606F73" w14:textId="77777777" w:rsidR="00EF39FB" w:rsidRPr="00D0149C" w:rsidRDefault="00321D82">
            <w:pPr>
              <w:spacing w:line="240" w:lineRule="auto"/>
              <w:rPr>
                <w:rFonts w:ascii="Calibri" w:hAnsi="Calibri"/>
                <w:b/>
                <w:bCs/>
                <w:color w:val="FFFFFF"/>
                <w:sz w:val="22"/>
                <w:szCs w:val="22"/>
              </w:rPr>
            </w:pPr>
            <w:r w:rsidRPr="00D0149C">
              <w:rPr>
                <w:rFonts w:ascii="Calibri" w:hAnsi="Calibri"/>
                <w:b/>
                <w:bCs/>
                <w:color w:val="FFFFFF"/>
                <w:sz w:val="22"/>
                <w:szCs w:val="22"/>
              </w:rPr>
              <w:t>Bezeichnung</w:t>
            </w:r>
          </w:p>
        </w:tc>
        <w:tc>
          <w:tcPr>
            <w:tcW w:w="1720" w:type="dxa"/>
            <w:tcBorders>
              <w:top w:val="single" w:sz="4" w:space="0" w:color="auto"/>
              <w:left w:val="nil"/>
              <w:bottom w:val="single" w:sz="4" w:space="0" w:color="auto"/>
              <w:right w:val="single" w:sz="4" w:space="0" w:color="auto"/>
            </w:tcBorders>
            <w:shd w:val="clear" w:color="000000" w:fill="0070C0"/>
            <w:noWrap/>
            <w:vAlign w:val="bottom"/>
            <w:hideMark/>
          </w:tcPr>
          <w:p w14:paraId="0B606F74" w14:textId="77777777" w:rsidR="00EF39FB" w:rsidRPr="00D0149C" w:rsidRDefault="00321D82">
            <w:pPr>
              <w:spacing w:line="240" w:lineRule="auto"/>
              <w:jc w:val="center"/>
              <w:rPr>
                <w:rFonts w:ascii="Calibri" w:hAnsi="Calibri"/>
                <w:b/>
                <w:bCs/>
                <w:color w:val="FFFFFF"/>
                <w:sz w:val="22"/>
                <w:szCs w:val="22"/>
              </w:rPr>
            </w:pPr>
            <w:r w:rsidRPr="00D0149C">
              <w:rPr>
                <w:rFonts w:ascii="Calibri" w:hAnsi="Calibri"/>
                <w:b/>
                <w:bCs/>
                <w:color w:val="FFFFFF"/>
                <w:sz w:val="22"/>
                <w:szCs w:val="22"/>
              </w:rPr>
              <w:t>ISIN-Code</w:t>
            </w:r>
          </w:p>
        </w:tc>
      </w:tr>
      <w:tr w:rsidR="00EF39FB" w:rsidRPr="00D0149C" w14:paraId="0B606F78" w14:textId="77777777">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0B606F76" w14:textId="77777777" w:rsidR="00EF39FB" w:rsidRPr="00D0149C" w:rsidRDefault="00321D82">
            <w:pPr>
              <w:spacing w:line="240" w:lineRule="auto"/>
              <w:rPr>
                <w:rFonts w:ascii="Calibri" w:hAnsi="Calibri"/>
                <w:color w:val="000000"/>
                <w:sz w:val="22"/>
                <w:szCs w:val="22"/>
              </w:rPr>
            </w:pPr>
            <w:r w:rsidRPr="00D0149C">
              <w:rPr>
                <w:rFonts w:ascii="Calibri" w:hAnsi="Calibri"/>
                <w:color w:val="000000"/>
                <w:sz w:val="22"/>
                <w:szCs w:val="22"/>
                <w:lang w:eastAsia="zh-TW"/>
              </w:rPr>
              <w:t>AMUNDI ANNUAL PROTECT 85</w:t>
            </w:r>
          </w:p>
        </w:tc>
        <w:tc>
          <w:tcPr>
            <w:tcW w:w="1720" w:type="dxa"/>
            <w:tcBorders>
              <w:top w:val="nil"/>
              <w:left w:val="nil"/>
              <w:bottom w:val="single" w:sz="4" w:space="0" w:color="auto"/>
              <w:right w:val="single" w:sz="4" w:space="0" w:color="auto"/>
            </w:tcBorders>
            <w:shd w:val="clear" w:color="auto" w:fill="auto"/>
            <w:noWrap/>
            <w:vAlign w:val="bottom"/>
          </w:tcPr>
          <w:p w14:paraId="0B606F77" w14:textId="77777777" w:rsidR="00EF39FB" w:rsidRPr="00D0149C" w:rsidRDefault="00321D82">
            <w:pPr>
              <w:spacing w:line="240" w:lineRule="auto"/>
              <w:jc w:val="center"/>
              <w:rPr>
                <w:rFonts w:ascii="Calibri" w:hAnsi="Calibri"/>
                <w:color w:val="000000"/>
                <w:sz w:val="22"/>
                <w:szCs w:val="22"/>
              </w:rPr>
            </w:pPr>
            <w:r w:rsidRPr="00D0149C">
              <w:rPr>
                <w:rFonts w:ascii="Calibri" w:hAnsi="Calibri"/>
                <w:color w:val="000000"/>
                <w:sz w:val="22"/>
                <w:szCs w:val="22"/>
                <w:lang w:eastAsia="zh-TW"/>
              </w:rPr>
              <w:t>FR0013186806</w:t>
            </w:r>
          </w:p>
        </w:tc>
      </w:tr>
      <w:tr w:rsidR="00EF39FB" w:rsidRPr="00D0149C" w14:paraId="0B606F7B" w14:textId="77777777">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0B606F79" w14:textId="77777777" w:rsidR="00EF39FB" w:rsidRPr="00D0149C" w:rsidRDefault="00321D82">
            <w:pPr>
              <w:spacing w:line="240" w:lineRule="auto"/>
              <w:rPr>
                <w:rFonts w:ascii="Calibri" w:hAnsi="Calibri"/>
                <w:color w:val="000000"/>
                <w:sz w:val="22"/>
                <w:szCs w:val="22"/>
              </w:rPr>
            </w:pPr>
            <w:r w:rsidRPr="00D0149C">
              <w:rPr>
                <w:rFonts w:ascii="Calibri" w:hAnsi="Calibri"/>
                <w:color w:val="000000"/>
                <w:sz w:val="22"/>
                <w:szCs w:val="22"/>
                <w:lang w:eastAsia="zh-TW"/>
              </w:rPr>
              <w:t>AMUNDI ANNUAL PROTECT 90</w:t>
            </w:r>
          </w:p>
        </w:tc>
        <w:tc>
          <w:tcPr>
            <w:tcW w:w="1720" w:type="dxa"/>
            <w:tcBorders>
              <w:top w:val="nil"/>
              <w:left w:val="nil"/>
              <w:bottom w:val="single" w:sz="4" w:space="0" w:color="auto"/>
              <w:right w:val="single" w:sz="4" w:space="0" w:color="auto"/>
            </w:tcBorders>
            <w:shd w:val="clear" w:color="auto" w:fill="auto"/>
            <w:noWrap/>
            <w:vAlign w:val="bottom"/>
          </w:tcPr>
          <w:p w14:paraId="0B606F7A" w14:textId="77777777" w:rsidR="00EF39FB" w:rsidRPr="00D0149C" w:rsidRDefault="00321D82">
            <w:pPr>
              <w:spacing w:line="240" w:lineRule="auto"/>
              <w:jc w:val="center"/>
              <w:rPr>
                <w:rFonts w:ascii="Calibri" w:hAnsi="Calibri"/>
                <w:color w:val="000000"/>
                <w:sz w:val="22"/>
                <w:szCs w:val="22"/>
              </w:rPr>
            </w:pPr>
            <w:r w:rsidRPr="00D0149C">
              <w:rPr>
                <w:rFonts w:ascii="Calibri" w:hAnsi="Calibri"/>
                <w:color w:val="000000"/>
                <w:sz w:val="22"/>
                <w:szCs w:val="22"/>
                <w:lang w:eastAsia="zh-TW"/>
              </w:rPr>
              <w:t>FR0013186814</w:t>
            </w:r>
          </w:p>
        </w:tc>
      </w:tr>
      <w:tr w:rsidR="00EF39FB" w:rsidRPr="00D0149C" w14:paraId="0B606F7E" w14:textId="77777777">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0B606F7C" w14:textId="77777777" w:rsidR="00EF39FB" w:rsidRPr="00D0149C" w:rsidRDefault="00321D82">
            <w:pPr>
              <w:spacing w:line="240" w:lineRule="auto"/>
              <w:rPr>
                <w:rFonts w:ascii="Calibri" w:hAnsi="Calibri"/>
                <w:color w:val="000000"/>
                <w:sz w:val="22"/>
                <w:szCs w:val="22"/>
              </w:rPr>
            </w:pPr>
            <w:r w:rsidRPr="00D0149C">
              <w:rPr>
                <w:rFonts w:ascii="Calibri" w:hAnsi="Calibri"/>
                <w:color w:val="000000"/>
                <w:sz w:val="22"/>
                <w:szCs w:val="22"/>
                <w:lang w:eastAsia="zh-TW"/>
              </w:rPr>
              <w:t>KONZEPT : PROTECT 90 (C)</w:t>
            </w:r>
          </w:p>
        </w:tc>
        <w:tc>
          <w:tcPr>
            <w:tcW w:w="1720" w:type="dxa"/>
            <w:tcBorders>
              <w:top w:val="nil"/>
              <w:left w:val="nil"/>
              <w:bottom w:val="single" w:sz="4" w:space="0" w:color="auto"/>
              <w:right w:val="single" w:sz="4" w:space="0" w:color="auto"/>
            </w:tcBorders>
            <w:shd w:val="clear" w:color="auto" w:fill="auto"/>
            <w:noWrap/>
            <w:vAlign w:val="bottom"/>
          </w:tcPr>
          <w:p w14:paraId="0B606F7D" w14:textId="77777777" w:rsidR="00EF39FB" w:rsidRPr="00D0149C" w:rsidRDefault="00321D82">
            <w:pPr>
              <w:spacing w:line="240" w:lineRule="auto"/>
              <w:jc w:val="center"/>
              <w:rPr>
                <w:rFonts w:ascii="Calibri" w:hAnsi="Calibri"/>
                <w:color w:val="000000"/>
                <w:sz w:val="22"/>
                <w:szCs w:val="22"/>
              </w:rPr>
            </w:pPr>
            <w:r w:rsidRPr="00D0149C">
              <w:rPr>
                <w:rFonts w:ascii="Calibri" w:hAnsi="Calibri"/>
                <w:color w:val="000000"/>
                <w:sz w:val="22"/>
                <w:szCs w:val="22"/>
                <w:lang w:eastAsia="zh-TW"/>
              </w:rPr>
              <w:t>FR0012789774</w:t>
            </w:r>
          </w:p>
        </w:tc>
      </w:tr>
      <w:tr w:rsidR="00EF39FB" w:rsidRPr="00D0149C" w14:paraId="0B606F81" w14:textId="77777777">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0B606F7F" w14:textId="77777777" w:rsidR="00EF39FB" w:rsidRPr="00D0149C" w:rsidRDefault="00321D82">
            <w:pPr>
              <w:spacing w:line="240" w:lineRule="auto"/>
              <w:rPr>
                <w:rFonts w:ascii="Calibri" w:hAnsi="Calibri"/>
                <w:color w:val="000000"/>
                <w:sz w:val="22"/>
                <w:szCs w:val="22"/>
              </w:rPr>
            </w:pPr>
            <w:r w:rsidRPr="00D0149C">
              <w:rPr>
                <w:rFonts w:ascii="Calibri" w:hAnsi="Calibri"/>
                <w:color w:val="000000"/>
                <w:sz w:val="22"/>
                <w:szCs w:val="22"/>
                <w:lang w:eastAsia="zh-TW"/>
              </w:rPr>
              <w:t xml:space="preserve">AMUNDI RENDEMENT PLUS – I (C) </w:t>
            </w:r>
          </w:p>
        </w:tc>
        <w:tc>
          <w:tcPr>
            <w:tcW w:w="1720" w:type="dxa"/>
            <w:tcBorders>
              <w:top w:val="nil"/>
              <w:left w:val="nil"/>
              <w:bottom w:val="single" w:sz="4" w:space="0" w:color="auto"/>
              <w:right w:val="single" w:sz="4" w:space="0" w:color="auto"/>
            </w:tcBorders>
            <w:shd w:val="clear" w:color="auto" w:fill="auto"/>
            <w:noWrap/>
            <w:vAlign w:val="bottom"/>
          </w:tcPr>
          <w:p w14:paraId="0B606F80" w14:textId="77777777" w:rsidR="00EF39FB" w:rsidRPr="00D0149C" w:rsidRDefault="00321D82">
            <w:pPr>
              <w:spacing w:line="240" w:lineRule="auto"/>
              <w:jc w:val="center"/>
              <w:rPr>
                <w:rFonts w:ascii="Calibri" w:hAnsi="Calibri"/>
                <w:color w:val="000000"/>
                <w:sz w:val="22"/>
                <w:szCs w:val="22"/>
              </w:rPr>
            </w:pPr>
            <w:r w:rsidRPr="00D0149C">
              <w:rPr>
                <w:rFonts w:ascii="Calibri" w:hAnsi="Calibri"/>
                <w:color w:val="000000"/>
                <w:sz w:val="22"/>
                <w:szCs w:val="22"/>
                <w:lang w:eastAsia="zh-TW"/>
              </w:rPr>
              <w:t>FR0010115295</w:t>
            </w:r>
          </w:p>
        </w:tc>
      </w:tr>
    </w:tbl>
    <w:p w14:paraId="0B606F82" w14:textId="77777777" w:rsidR="00EF39FB" w:rsidRPr="00D0149C" w:rsidRDefault="002262ED">
      <w:pPr>
        <w:spacing w:line="240" w:lineRule="exact"/>
        <w:rPr>
          <w:sz w:val="18"/>
          <w:szCs w:val="18"/>
          <w:lang w:val="de-DE"/>
        </w:rPr>
      </w:pPr>
      <w:r>
        <w:rPr>
          <w:sz w:val="18"/>
          <w:szCs w:val="18"/>
          <w:lang w:val="de-DE"/>
        </w:rPr>
        <w:br/>
      </w:r>
      <w:r w:rsidR="00321D82" w:rsidRPr="00D0149C">
        <w:rPr>
          <w:sz w:val="18"/>
          <w:szCs w:val="18"/>
          <w:lang w:val="de-DE"/>
        </w:rPr>
        <w:t xml:space="preserve">Die übrigen Bestimmungen im Prospekt bleiben unverändert. Diese Änderung bedingt keinerlei besonderen Schritte Ihrerseits und hat keinerlei Auswirkungen auf die Anlagestrategie oder das Rendite-/Risikoprofil der OGA. </w:t>
      </w:r>
    </w:p>
    <w:p w14:paraId="0B606F83" w14:textId="77777777" w:rsidR="00EF39FB" w:rsidRPr="00D0149C" w:rsidRDefault="00321D82">
      <w:pPr>
        <w:spacing w:line="240" w:lineRule="exact"/>
        <w:rPr>
          <w:sz w:val="18"/>
          <w:szCs w:val="18"/>
          <w:lang w:val="de-DE"/>
        </w:rPr>
      </w:pPr>
      <w:r w:rsidRPr="00D0149C">
        <w:rPr>
          <w:sz w:val="18"/>
          <w:szCs w:val="18"/>
          <w:lang w:val="de-DE"/>
        </w:rPr>
        <w:t>Diese Änderung bedarf keiner Bewilligung seitens der frz. Finanzmarktaufsicht (AMF).</w:t>
      </w:r>
    </w:p>
    <w:p w14:paraId="0B606F84" w14:textId="77777777" w:rsidR="00EF39FB" w:rsidRPr="00D0149C" w:rsidRDefault="00EF39FB">
      <w:pPr>
        <w:tabs>
          <w:tab w:val="num" w:pos="0"/>
        </w:tabs>
        <w:rPr>
          <w:color w:val="070707"/>
          <w:sz w:val="18"/>
          <w:szCs w:val="22"/>
          <w:lang w:val="de-DE"/>
        </w:rPr>
      </w:pPr>
    </w:p>
    <w:p w14:paraId="0B606F85" w14:textId="77777777" w:rsidR="00EF39FB" w:rsidRPr="00D0149C" w:rsidRDefault="00321D82">
      <w:pPr>
        <w:tabs>
          <w:tab w:val="num" w:pos="0"/>
        </w:tabs>
        <w:autoSpaceDE w:val="0"/>
        <w:autoSpaceDN w:val="0"/>
        <w:adjustRightInd w:val="0"/>
        <w:spacing w:line="22" w:lineRule="atLeast"/>
        <w:rPr>
          <w:color w:val="070707"/>
          <w:sz w:val="18"/>
          <w:szCs w:val="22"/>
          <w:lang w:val="de-DE"/>
        </w:rPr>
      </w:pPr>
      <w:r w:rsidRPr="00D0149C">
        <w:rPr>
          <w:color w:val="070707"/>
          <w:sz w:val="18"/>
          <w:szCs w:val="22"/>
          <w:lang w:val="de-DE"/>
        </w:rPr>
        <w:t xml:space="preserve">Die Key Investor Information Documents (KIID) sind auf der Website </w:t>
      </w:r>
      <w:hyperlink r:id="rId11" w:history="1">
        <w:r w:rsidRPr="00D0149C">
          <w:rPr>
            <w:rStyle w:val="Lienhypertexte"/>
            <w:sz w:val="18"/>
            <w:szCs w:val="18"/>
            <w:lang w:val="de-DE"/>
          </w:rPr>
          <w:t>www.amundi.com</w:t>
        </w:r>
      </w:hyperlink>
      <w:r w:rsidRPr="00D0149C">
        <w:rPr>
          <w:color w:val="070707"/>
          <w:lang w:val="de-DE"/>
        </w:rPr>
        <w:t xml:space="preserve"> verfügbar. </w:t>
      </w:r>
      <w:r w:rsidRPr="00D0149C">
        <w:rPr>
          <w:color w:val="070707"/>
          <w:sz w:val="18"/>
          <w:szCs w:val="22"/>
          <w:lang w:val="de-DE"/>
        </w:rPr>
        <w:t>Die Prospekte für diese Fonds können Ihnen auf einfache Anfrage unter folgender Adresse zugesandt werden:</w:t>
      </w:r>
    </w:p>
    <w:p w14:paraId="0B606F86" w14:textId="77777777" w:rsidR="00EF39FB" w:rsidRPr="00D0149C" w:rsidRDefault="00321D82">
      <w:pPr>
        <w:tabs>
          <w:tab w:val="num" w:pos="0"/>
        </w:tabs>
        <w:autoSpaceDE w:val="0"/>
        <w:autoSpaceDN w:val="0"/>
        <w:adjustRightInd w:val="0"/>
        <w:spacing w:line="22" w:lineRule="atLeast"/>
        <w:rPr>
          <w:color w:val="070707"/>
          <w:sz w:val="18"/>
          <w:szCs w:val="22"/>
        </w:rPr>
      </w:pPr>
      <w:r w:rsidRPr="00D0149C">
        <w:rPr>
          <w:color w:val="070707"/>
          <w:sz w:val="18"/>
          <w:szCs w:val="22"/>
        </w:rPr>
        <w:t>AMUNDI Asset Management - 90 Boulevard Pasteur - 75015 Paris.</w:t>
      </w:r>
    </w:p>
    <w:p w14:paraId="0B606F87" w14:textId="77777777" w:rsidR="00EF39FB" w:rsidRPr="00D0149C" w:rsidRDefault="00EF39FB">
      <w:pPr>
        <w:tabs>
          <w:tab w:val="num" w:pos="0"/>
        </w:tabs>
        <w:rPr>
          <w:color w:val="070707"/>
          <w:sz w:val="18"/>
          <w:szCs w:val="22"/>
        </w:rPr>
      </w:pPr>
    </w:p>
    <w:p w14:paraId="0B606F88" w14:textId="77777777" w:rsidR="00EF39FB" w:rsidRPr="00D0149C" w:rsidRDefault="00321D82">
      <w:pPr>
        <w:tabs>
          <w:tab w:val="num" w:pos="0"/>
        </w:tabs>
        <w:rPr>
          <w:color w:val="070707"/>
          <w:sz w:val="18"/>
          <w:szCs w:val="22"/>
          <w:lang w:val="de-DE"/>
        </w:rPr>
      </w:pPr>
      <w:r w:rsidRPr="00D0149C">
        <w:rPr>
          <w:color w:val="070707"/>
          <w:sz w:val="18"/>
          <w:szCs w:val="22"/>
          <w:lang w:val="de-DE"/>
        </w:rPr>
        <w:t>Für alle weiteren Informationen steht Ihnen Ihr üblicher Anlageberater jederzeit zur Verfügung.</w:t>
      </w:r>
    </w:p>
    <w:p w14:paraId="0B606F89" w14:textId="77777777" w:rsidR="00EF39FB" w:rsidRPr="00D0149C" w:rsidRDefault="00EF39FB">
      <w:pPr>
        <w:rPr>
          <w:lang w:val="de-DE"/>
        </w:rPr>
      </w:pPr>
    </w:p>
    <w:p w14:paraId="0B606F8A" w14:textId="77777777" w:rsidR="002262ED" w:rsidRPr="00154F0B" w:rsidRDefault="002262ED" w:rsidP="002262ED">
      <w:pPr>
        <w:rPr>
          <w:sz w:val="18"/>
          <w:lang w:val="de-DE"/>
        </w:rPr>
      </w:pPr>
      <w:r w:rsidRPr="00154F0B">
        <w:rPr>
          <w:sz w:val="18"/>
          <w:lang w:val="de-DE"/>
        </w:rPr>
        <w:t>Darüber hinaus sind der aktuelle Prospekt und die wesentlichen Anlegerinformationen der Gesellschaft auf Anfrage kostenlos und auf Wunsch in Papierform bei der österreichischen Zahl- und Informationsstelle Meinl Bank Aktiengesellschaft, Bauernmarkt 2, 1010 Wien erhältlich.</w:t>
      </w:r>
    </w:p>
    <w:p w14:paraId="0B606F8B" w14:textId="77777777" w:rsidR="002262ED" w:rsidRPr="00154F0B" w:rsidRDefault="002262ED" w:rsidP="002262ED">
      <w:pPr>
        <w:rPr>
          <w:sz w:val="18"/>
          <w:lang w:val="de-DE"/>
        </w:rPr>
      </w:pPr>
    </w:p>
    <w:p w14:paraId="0B606F8C" w14:textId="77777777" w:rsidR="002262ED" w:rsidRPr="00154F0B" w:rsidRDefault="002262ED" w:rsidP="002262ED">
      <w:pPr>
        <w:rPr>
          <w:sz w:val="18"/>
          <w:lang w:val="de-DE"/>
        </w:rPr>
      </w:pPr>
      <w:r w:rsidRPr="00154F0B">
        <w:rPr>
          <w:sz w:val="18"/>
          <w:lang w:val="de-DE"/>
        </w:rPr>
        <w:t>Mit freundlichen Grüßen</w:t>
      </w:r>
    </w:p>
    <w:p w14:paraId="0B606F8D" w14:textId="77777777" w:rsidR="002262ED" w:rsidRPr="00154F0B" w:rsidRDefault="002262ED" w:rsidP="002262ED">
      <w:pPr>
        <w:rPr>
          <w:sz w:val="18"/>
          <w:lang w:val="de-DE"/>
        </w:rPr>
      </w:pPr>
    </w:p>
    <w:p w14:paraId="0B606F8E" w14:textId="77777777" w:rsidR="00EF39FB" w:rsidRPr="00D0149C" w:rsidRDefault="002262ED">
      <w:pPr>
        <w:rPr>
          <w:lang w:val="de-DE"/>
        </w:rPr>
      </w:pPr>
      <w:r w:rsidRPr="002262ED">
        <w:rPr>
          <w:sz w:val="18"/>
          <w:lang w:val="de-DE"/>
        </w:rPr>
        <w:t>Der Verwaltungsrat</w:t>
      </w:r>
    </w:p>
    <w:sectPr w:rsidR="00EF39FB" w:rsidRPr="00D0149C">
      <w:headerReference w:type="default" r:id="rId12"/>
      <w:footerReference w:type="default" r:id="rId13"/>
      <w:footerReference w:type="first" r:id="rId14"/>
      <w:pgSz w:w="11906" w:h="16838" w:code="9"/>
      <w:pgMar w:top="1985" w:right="1247" w:bottom="1134" w:left="1247" w:header="680" w:footer="56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06F93" w14:textId="77777777" w:rsidR="00321D82" w:rsidRDefault="00321D82">
      <w:pPr>
        <w:spacing w:line="240" w:lineRule="auto"/>
      </w:pPr>
      <w:r>
        <w:separator/>
      </w:r>
    </w:p>
  </w:endnote>
  <w:endnote w:type="continuationSeparator" w:id="0">
    <w:p w14:paraId="0B606F94" w14:textId="77777777" w:rsidR="00321D82" w:rsidRDefault="00321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6F98" w14:textId="77777777" w:rsidR="00EF39FB" w:rsidRDefault="00EF39FB">
    <w:pPr>
      <w:pStyle w:val="Pieddepage"/>
      <w:tabs>
        <w:tab w:val="right" w:pos="10206"/>
      </w:tabs>
      <w:rPr>
        <w:color w:val="63666A"/>
      </w:rPr>
    </w:pPr>
  </w:p>
  <w:p w14:paraId="0B606F99" w14:textId="77777777" w:rsidR="00EF39FB" w:rsidRPr="00E622C3" w:rsidRDefault="00321D82">
    <w:pPr>
      <w:pStyle w:val="Pieddepage"/>
      <w:tabs>
        <w:tab w:val="right" w:pos="10206"/>
      </w:tabs>
      <w:rPr>
        <w:color w:val="002060"/>
      </w:rPr>
    </w:pPr>
    <w:r w:rsidRPr="00E622C3">
      <w:rPr>
        <w:color w:val="002060"/>
      </w:rPr>
      <w:t xml:space="preserve">Geschäftssitz: 90, Boulevard Pasteur – 75 015 Paris – Frankreich </w:t>
    </w:r>
  </w:p>
  <w:p w14:paraId="0B606F9A" w14:textId="77777777" w:rsidR="00EF39FB" w:rsidRPr="00E622C3" w:rsidRDefault="00321D82">
    <w:pPr>
      <w:pStyle w:val="Pieddepage"/>
      <w:tabs>
        <w:tab w:val="right" w:pos="10206"/>
      </w:tabs>
      <w:rPr>
        <w:color w:val="002060"/>
      </w:rPr>
    </w:pPr>
    <w:r w:rsidRPr="00E622C3">
      <w:rPr>
        <w:color w:val="002060"/>
      </w:rPr>
      <w:t>Postanschrift: Amundi – 90, boulevard Pasteur – CS 21564 – 75730 Paris Cedex 15 – Frankreich</w:t>
    </w:r>
  </w:p>
  <w:p w14:paraId="0B606F9B" w14:textId="77777777" w:rsidR="00EF39FB" w:rsidRPr="002262ED" w:rsidRDefault="00321D82">
    <w:pPr>
      <w:pStyle w:val="Pieddepage"/>
      <w:tabs>
        <w:tab w:val="right" w:pos="10206"/>
      </w:tabs>
      <w:rPr>
        <w:color w:val="002060"/>
        <w:lang w:val="de-DE"/>
      </w:rPr>
    </w:pPr>
    <w:r w:rsidRPr="002262ED">
      <w:rPr>
        <w:color w:val="002060"/>
        <w:lang w:val="de-DE"/>
      </w:rPr>
      <w:t>Tel.: +33 (0)1 76 33 30 30 – amundi.com</w:t>
    </w:r>
  </w:p>
  <w:p w14:paraId="0B606F9C" w14:textId="77777777" w:rsidR="00EF39FB" w:rsidRPr="002262ED" w:rsidRDefault="00EF39FB">
    <w:pPr>
      <w:pStyle w:val="Pieddepage"/>
      <w:tabs>
        <w:tab w:val="right" w:pos="10206"/>
      </w:tabs>
      <w:rPr>
        <w:color w:val="002060"/>
        <w:lang w:val="de-DE"/>
      </w:rPr>
    </w:pPr>
  </w:p>
  <w:p w14:paraId="0B606F9D" w14:textId="77777777" w:rsidR="00EF39FB" w:rsidRDefault="00321D82">
    <w:pPr>
      <w:pStyle w:val="Pieddepage"/>
      <w:tabs>
        <w:tab w:val="right" w:pos="10206"/>
      </w:tabs>
      <w:rPr>
        <w:color w:val="002060"/>
      </w:rPr>
    </w:pPr>
    <w:r w:rsidRPr="002262ED">
      <w:rPr>
        <w:color w:val="002060"/>
        <w:lang w:val="de-DE"/>
      </w:rPr>
      <w:t xml:space="preserve">Société Anonyme mit einem Stammkapital von 596 262 615 Euro - 437 574 452 RCS Paris – von der AMF (Autorité des marchés financiers) zugelassene Portfolio-Verwaltungsgesellschaft Nr. </w:t>
    </w:r>
    <w:r>
      <w:rPr>
        <w:color w:val="002060"/>
      </w:rPr>
      <w:t>GP 04000036.</w:t>
    </w:r>
  </w:p>
  <w:p w14:paraId="0B606F9E" w14:textId="77777777" w:rsidR="00EF39FB" w:rsidRDefault="00EF39FB">
    <w:pPr>
      <w:pStyle w:val="Pieddepage"/>
      <w:tabs>
        <w:tab w:val="clear" w:pos="7371"/>
        <w:tab w:val="right" w:pos="10206"/>
      </w:tabs>
      <w:rPr>
        <w:color w:val="002060"/>
        <w:sz w:val="18"/>
        <w:szCs w:val="18"/>
      </w:rPr>
    </w:pPr>
  </w:p>
  <w:p w14:paraId="0B606F9F" w14:textId="77777777" w:rsidR="00EF39FB" w:rsidRPr="002262ED" w:rsidRDefault="00321D82">
    <w:pPr>
      <w:pStyle w:val="Pieddepage"/>
      <w:spacing w:line="260" w:lineRule="exact"/>
      <w:jc w:val="center"/>
      <w:rPr>
        <w:lang w:val="de-DE"/>
      </w:rPr>
    </w:pPr>
    <w:r w:rsidRPr="002262ED">
      <w:rPr>
        <w:lang w:val="de-DE"/>
      </w:rPr>
      <w:t>Finanzmitteilung zur Löschung der AMF-Klassifizierung „diversifiziert“</w:t>
    </w:r>
  </w:p>
  <w:p w14:paraId="0B606FA0" w14:textId="77777777" w:rsidR="00EF39FB" w:rsidRDefault="00321D82">
    <w:pPr>
      <w:pStyle w:val="Pieddepage"/>
      <w:tabs>
        <w:tab w:val="clear" w:pos="7371"/>
        <w:tab w:val="right" w:pos="10206"/>
      </w:tabs>
      <w:rPr>
        <w:color w:val="63666A"/>
        <w:sz w:val="18"/>
        <w:szCs w:val="18"/>
      </w:rPr>
    </w:pPr>
    <w:r w:rsidRPr="002262ED">
      <w:rPr>
        <w:color w:val="63666A"/>
        <w:sz w:val="18"/>
        <w:szCs w:val="18"/>
        <w:lang w:val="de-DE"/>
      </w:rPr>
      <w:tab/>
    </w:r>
    <w:r>
      <w:rPr>
        <w:color w:val="63666A"/>
        <w:sz w:val="18"/>
        <w:szCs w:val="18"/>
      </w:rPr>
      <w:t>Öffentlich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6FA1" w14:textId="77777777" w:rsidR="00EF39FB" w:rsidRDefault="00321D82">
    <w:pPr>
      <w:pStyle w:val="Pieddepage"/>
      <w:ind w:left="8640"/>
      <w:rPr>
        <w:color w:val="63666A"/>
        <w:sz w:val="18"/>
        <w:szCs w:val="18"/>
      </w:rPr>
    </w:pPr>
    <w:r>
      <w:rPr>
        <w:color w:val="63666A"/>
        <w:sz w:val="18"/>
        <w:szCs w:val="18"/>
      </w:rPr>
      <w:t xml:space="preserve">        Vertraulich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06F91" w14:textId="77777777" w:rsidR="00321D82" w:rsidRDefault="00321D82">
      <w:pPr>
        <w:spacing w:line="240" w:lineRule="auto"/>
      </w:pPr>
      <w:r>
        <w:separator/>
      </w:r>
    </w:p>
  </w:footnote>
  <w:footnote w:type="continuationSeparator" w:id="0">
    <w:p w14:paraId="0B606F92" w14:textId="77777777" w:rsidR="00321D82" w:rsidRDefault="00321D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6F95" w14:textId="77777777" w:rsidR="00E622C3" w:rsidRDefault="00E622C3">
    <w:pPr>
      <w:pStyle w:val="En-tte"/>
    </w:pPr>
  </w:p>
  <w:p w14:paraId="0B606F96" w14:textId="77777777" w:rsidR="00E622C3" w:rsidRDefault="00E622C3">
    <w:pPr>
      <w:pStyle w:val="En-tte"/>
    </w:pPr>
  </w:p>
  <w:p w14:paraId="0B606F97" w14:textId="77777777" w:rsidR="00E622C3" w:rsidRDefault="00E622C3">
    <w:pPr>
      <w:pStyle w:val="En-tte"/>
    </w:pPr>
    <w:r>
      <w:rPr>
        <w:noProof/>
        <w:lang w:val="fr-FR" w:eastAsia="zh-CN"/>
      </w:rPr>
      <w:drawing>
        <wp:anchor distT="0" distB="0" distL="114300" distR="114300" simplePos="0" relativeHeight="251659264" behindDoc="0" locked="0" layoutInCell="1" allowOverlap="1" wp14:anchorId="0B606FA2" wp14:editId="0B606FA3">
          <wp:simplePos x="0" y="0"/>
          <wp:positionH relativeFrom="margin">
            <wp:posOffset>-412115</wp:posOffset>
          </wp:positionH>
          <wp:positionV relativeFrom="margin">
            <wp:posOffset>-917575</wp:posOffset>
          </wp:positionV>
          <wp:extent cx="1799590" cy="945515"/>
          <wp:effectExtent l="0" t="0" r="0" b="698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undi_compact.jpg"/>
                  <pic:cNvPicPr/>
                </pic:nvPicPr>
                <pic:blipFill>
                  <a:blip r:embed="rId1">
                    <a:extLst>
                      <a:ext uri="{28A0092B-C50C-407E-A947-70E740481C1C}">
                        <a14:useLocalDpi xmlns:a14="http://schemas.microsoft.com/office/drawing/2010/main" val="0"/>
                      </a:ext>
                    </a:extLst>
                  </a:blip>
                  <a:stretch>
                    <a:fillRect/>
                  </a:stretch>
                </pic:blipFill>
                <pic:spPr>
                  <a:xfrm>
                    <a:off x="0" y="0"/>
                    <a:ext cx="1799590" cy="945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DA8222E"/>
    <w:lvl w:ilvl="0">
      <w:start w:val="1"/>
      <w:numFmt w:val="lowerLetter"/>
      <w:pStyle w:val="Listenumros2"/>
      <w:lvlText w:val="%1."/>
      <w:lvlJc w:val="left"/>
      <w:pPr>
        <w:ind w:left="644" w:hanging="360"/>
      </w:pPr>
    </w:lvl>
  </w:abstractNum>
  <w:abstractNum w:abstractNumId="1">
    <w:nsid w:val="FFFFFF83"/>
    <w:multiLevelType w:val="singleLevel"/>
    <w:tmpl w:val="8EAA911C"/>
    <w:lvl w:ilvl="0">
      <w:start w:val="1"/>
      <w:numFmt w:val="bullet"/>
      <w:pStyle w:val="Listepuces2"/>
      <w:lvlText w:val="‒"/>
      <w:lvlJc w:val="left"/>
      <w:pPr>
        <w:ind w:left="587" w:hanging="360"/>
      </w:pPr>
      <w:rPr>
        <w:rFonts w:ascii="Calibri" w:hAnsi="Calibri" w:hint="default"/>
      </w:rPr>
    </w:lvl>
  </w:abstractNum>
  <w:abstractNum w:abstractNumId="2">
    <w:nsid w:val="FFFFFF88"/>
    <w:multiLevelType w:val="singleLevel"/>
    <w:tmpl w:val="F716B3DA"/>
    <w:lvl w:ilvl="0">
      <w:start w:val="1"/>
      <w:numFmt w:val="decimal"/>
      <w:pStyle w:val="Listenumros"/>
      <w:lvlText w:val="%1."/>
      <w:lvlJc w:val="left"/>
      <w:pPr>
        <w:tabs>
          <w:tab w:val="num" w:pos="360"/>
        </w:tabs>
        <w:ind w:left="360" w:hanging="360"/>
      </w:pPr>
    </w:lvl>
  </w:abstractNum>
  <w:abstractNum w:abstractNumId="3">
    <w:nsid w:val="FFFFFF89"/>
    <w:multiLevelType w:val="singleLevel"/>
    <w:tmpl w:val="2A4026B0"/>
    <w:lvl w:ilvl="0">
      <w:start w:val="1"/>
      <w:numFmt w:val="bullet"/>
      <w:pStyle w:val="Listepuces"/>
      <w:lvlText w:val=""/>
      <w:lvlJc w:val="left"/>
      <w:pPr>
        <w:tabs>
          <w:tab w:val="num" w:pos="360"/>
        </w:tabs>
        <w:ind w:left="360" w:hanging="360"/>
      </w:pPr>
      <w:rPr>
        <w:rFonts w:ascii="Symbol" w:hAnsi="Symbol" w:hint="default"/>
      </w:rPr>
    </w:lvl>
  </w:abstractNum>
  <w:abstractNum w:abstractNumId="4">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6">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 w:numId="5">
    <w:abstractNumId w:val="10"/>
  </w:num>
  <w:num w:numId="6">
    <w:abstractNumId w:val="15"/>
  </w:num>
  <w:num w:numId="7">
    <w:abstractNumId w:val="15"/>
    <w:lvlOverride w:ilvl="0">
      <w:startOverride w:val="1"/>
    </w:lvlOverride>
  </w:num>
  <w:num w:numId="8">
    <w:abstractNumId w:val="13"/>
  </w:num>
  <w:num w:numId="9">
    <w:abstractNumId w:val="14"/>
  </w:num>
  <w:num w:numId="10">
    <w:abstractNumId w:val="7"/>
  </w:num>
  <w:num w:numId="11">
    <w:abstractNumId w:val="8"/>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9"/>
  </w:num>
  <w:num w:numId="17">
    <w:abstractNumId w:val="12"/>
  </w:num>
  <w:num w:numId="18">
    <w:abstractNumId w:val="6"/>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SortMethod w:val="00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9F"/>
    <w:rsid w:val="000005FE"/>
    <w:rsid w:val="000131A3"/>
    <w:rsid w:val="00014B89"/>
    <w:rsid w:val="000173B3"/>
    <w:rsid w:val="00020D44"/>
    <w:rsid w:val="00021A39"/>
    <w:rsid w:val="00025E7D"/>
    <w:rsid w:val="00035DBA"/>
    <w:rsid w:val="00036C61"/>
    <w:rsid w:val="00037C17"/>
    <w:rsid w:val="00041DB4"/>
    <w:rsid w:val="000429AC"/>
    <w:rsid w:val="00042B6A"/>
    <w:rsid w:val="00042B99"/>
    <w:rsid w:val="000516C4"/>
    <w:rsid w:val="000517C0"/>
    <w:rsid w:val="00061444"/>
    <w:rsid w:val="000637A6"/>
    <w:rsid w:val="00064460"/>
    <w:rsid w:val="00066BBA"/>
    <w:rsid w:val="00071509"/>
    <w:rsid w:val="00083DD5"/>
    <w:rsid w:val="00092341"/>
    <w:rsid w:val="000A7F05"/>
    <w:rsid w:val="000B4C7C"/>
    <w:rsid w:val="000B6C05"/>
    <w:rsid w:val="000C20BD"/>
    <w:rsid w:val="000C2B24"/>
    <w:rsid w:val="000C5EA5"/>
    <w:rsid w:val="000D2DE0"/>
    <w:rsid w:val="000E2C94"/>
    <w:rsid w:val="000E4AA4"/>
    <w:rsid w:val="000F5C22"/>
    <w:rsid w:val="0010113D"/>
    <w:rsid w:val="0010462B"/>
    <w:rsid w:val="00111011"/>
    <w:rsid w:val="00123AD3"/>
    <w:rsid w:val="001265CF"/>
    <w:rsid w:val="00130191"/>
    <w:rsid w:val="00135844"/>
    <w:rsid w:val="00136294"/>
    <w:rsid w:val="001457BC"/>
    <w:rsid w:val="00154F0B"/>
    <w:rsid w:val="00157BD7"/>
    <w:rsid w:val="00163881"/>
    <w:rsid w:val="001659E4"/>
    <w:rsid w:val="001708B9"/>
    <w:rsid w:val="0017280D"/>
    <w:rsid w:val="001757CE"/>
    <w:rsid w:val="00180BDA"/>
    <w:rsid w:val="0018108F"/>
    <w:rsid w:val="00186FC8"/>
    <w:rsid w:val="001975EF"/>
    <w:rsid w:val="0019765A"/>
    <w:rsid w:val="001A45CF"/>
    <w:rsid w:val="001B0F94"/>
    <w:rsid w:val="001B5C19"/>
    <w:rsid w:val="001D03A7"/>
    <w:rsid w:val="001E016B"/>
    <w:rsid w:val="001E604B"/>
    <w:rsid w:val="001E7D3E"/>
    <w:rsid w:val="001F38BE"/>
    <w:rsid w:val="001F61B8"/>
    <w:rsid w:val="001F6839"/>
    <w:rsid w:val="00204CBA"/>
    <w:rsid w:val="00211AB1"/>
    <w:rsid w:val="00212852"/>
    <w:rsid w:val="00216CF6"/>
    <w:rsid w:val="00220CCF"/>
    <w:rsid w:val="002262ED"/>
    <w:rsid w:val="00227136"/>
    <w:rsid w:val="00227F1F"/>
    <w:rsid w:val="00231B44"/>
    <w:rsid w:val="002340B6"/>
    <w:rsid w:val="00234BA2"/>
    <w:rsid w:val="00235582"/>
    <w:rsid w:val="002370AB"/>
    <w:rsid w:val="00237872"/>
    <w:rsid w:val="00244010"/>
    <w:rsid w:val="00253D2A"/>
    <w:rsid w:val="00255D53"/>
    <w:rsid w:val="0028013A"/>
    <w:rsid w:val="00282693"/>
    <w:rsid w:val="002930B2"/>
    <w:rsid w:val="00294BBA"/>
    <w:rsid w:val="00295B52"/>
    <w:rsid w:val="00297214"/>
    <w:rsid w:val="002B2376"/>
    <w:rsid w:val="002B4054"/>
    <w:rsid w:val="002B4D02"/>
    <w:rsid w:val="002B6D2E"/>
    <w:rsid w:val="002C5FEA"/>
    <w:rsid w:val="002C690A"/>
    <w:rsid w:val="002C6F50"/>
    <w:rsid w:val="002D41F7"/>
    <w:rsid w:val="002E1C00"/>
    <w:rsid w:val="002E6EF1"/>
    <w:rsid w:val="002E7099"/>
    <w:rsid w:val="002F2771"/>
    <w:rsid w:val="003121C1"/>
    <w:rsid w:val="00321D82"/>
    <w:rsid w:val="0032373B"/>
    <w:rsid w:val="00331402"/>
    <w:rsid w:val="00331D1F"/>
    <w:rsid w:val="00337680"/>
    <w:rsid w:val="00343CB1"/>
    <w:rsid w:val="00357E4F"/>
    <w:rsid w:val="003624B2"/>
    <w:rsid w:val="00375EB8"/>
    <w:rsid w:val="00377AE4"/>
    <w:rsid w:val="003863C7"/>
    <w:rsid w:val="0039181B"/>
    <w:rsid w:val="003923FD"/>
    <w:rsid w:val="003A494E"/>
    <w:rsid w:val="003B3379"/>
    <w:rsid w:val="003B3C47"/>
    <w:rsid w:val="003B3F96"/>
    <w:rsid w:val="003C12AF"/>
    <w:rsid w:val="003C4BE4"/>
    <w:rsid w:val="003C4DE4"/>
    <w:rsid w:val="003C5A9F"/>
    <w:rsid w:val="003D1A80"/>
    <w:rsid w:val="003E138D"/>
    <w:rsid w:val="003E1820"/>
    <w:rsid w:val="003E49BA"/>
    <w:rsid w:val="003F2224"/>
    <w:rsid w:val="00404297"/>
    <w:rsid w:val="004052BC"/>
    <w:rsid w:val="004066C3"/>
    <w:rsid w:val="00412EA0"/>
    <w:rsid w:val="004169DF"/>
    <w:rsid w:val="004314E1"/>
    <w:rsid w:val="00432002"/>
    <w:rsid w:val="0044117C"/>
    <w:rsid w:val="0044558B"/>
    <w:rsid w:val="004509E3"/>
    <w:rsid w:val="00451AD9"/>
    <w:rsid w:val="00473614"/>
    <w:rsid w:val="004860A3"/>
    <w:rsid w:val="00486736"/>
    <w:rsid w:val="004A0DCC"/>
    <w:rsid w:val="004A6C6D"/>
    <w:rsid w:val="004B7654"/>
    <w:rsid w:val="004C2616"/>
    <w:rsid w:val="004D159E"/>
    <w:rsid w:val="004D1F57"/>
    <w:rsid w:val="004D49FC"/>
    <w:rsid w:val="004F47B4"/>
    <w:rsid w:val="004F4A4B"/>
    <w:rsid w:val="00501EFF"/>
    <w:rsid w:val="00526863"/>
    <w:rsid w:val="005270F9"/>
    <w:rsid w:val="00542505"/>
    <w:rsid w:val="00543BA8"/>
    <w:rsid w:val="00544D24"/>
    <w:rsid w:val="00563C6F"/>
    <w:rsid w:val="00564F21"/>
    <w:rsid w:val="0057190A"/>
    <w:rsid w:val="00573556"/>
    <w:rsid w:val="00573D2F"/>
    <w:rsid w:val="005843DE"/>
    <w:rsid w:val="00593BF7"/>
    <w:rsid w:val="005967D7"/>
    <w:rsid w:val="0059682F"/>
    <w:rsid w:val="005969FB"/>
    <w:rsid w:val="005B6B53"/>
    <w:rsid w:val="005C79EE"/>
    <w:rsid w:val="005D5512"/>
    <w:rsid w:val="005E3501"/>
    <w:rsid w:val="005F3D7B"/>
    <w:rsid w:val="005F525A"/>
    <w:rsid w:val="005F54F5"/>
    <w:rsid w:val="005F68FD"/>
    <w:rsid w:val="005F74C0"/>
    <w:rsid w:val="00605199"/>
    <w:rsid w:val="00624C5E"/>
    <w:rsid w:val="00626FD8"/>
    <w:rsid w:val="006464CD"/>
    <w:rsid w:val="00650D85"/>
    <w:rsid w:val="006528C9"/>
    <w:rsid w:val="006673E8"/>
    <w:rsid w:val="00671EC0"/>
    <w:rsid w:val="00676F48"/>
    <w:rsid w:val="0067770B"/>
    <w:rsid w:val="006814CE"/>
    <w:rsid w:val="00686056"/>
    <w:rsid w:val="00691C32"/>
    <w:rsid w:val="006A473D"/>
    <w:rsid w:val="006B0513"/>
    <w:rsid w:val="006B16E0"/>
    <w:rsid w:val="006B24BB"/>
    <w:rsid w:val="006B30D1"/>
    <w:rsid w:val="006B4816"/>
    <w:rsid w:val="006C5AD3"/>
    <w:rsid w:val="006C617F"/>
    <w:rsid w:val="006D6A17"/>
    <w:rsid w:val="00705766"/>
    <w:rsid w:val="007057D4"/>
    <w:rsid w:val="007172D9"/>
    <w:rsid w:val="00720888"/>
    <w:rsid w:val="0072138D"/>
    <w:rsid w:val="0072746D"/>
    <w:rsid w:val="007312AA"/>
    <w:rsid w:val="007342AA"/>
    <w:rsid w:val="00734C1B"/>
    <w:rsid w:val="007379EE"/>
    <w:rsid w:val="007460A4"/>
    <w:rsid w:val="00750D3B"/>
    <w:rsid w:val="007516F0"/>
    <w:rsid w:val="00753A99"/>
    <w:rsid w:val="007550AB"/>
    <w:rsid w:val="007604FB"/>
    <w:rsid w:val="007653DA"/>
    <w:rsid w:val="0076614E"/>
    <w:rsid w:val="00773725"/>
    <w:rsid w:val="00784EB7"/>
    <w:rsid w:val="0079305A"/>
    <w:rsid w:val="007A1421"/>
    <w:rsid w:val="007B29C4"/>
    <w:rsid w:val="007B2FB1"/>
    <w:rsid w:val="007C008A"/>
    <w:rsid w:val="007C0C20"/>
    <w:rsid w:val="007C7944"/>
    <w:rsid w:val="007C7C55"/>
    <w:rsid w:val="007E03C0"/>
    <w:rsid w:val="007E2034"/>
    <w:rsid w:val="007E2836"/>
    <w:rsid w:val="007E568A"/>
    <w:rsid w:val="007F0D03"/>
    <w:rsid w:val="007F4828"/>
    <w:rsid w:val="008005C8"/>
    <w:rsid w:val="008006BE"/>
    <w:rsid w:val="00802289"/>
    <w:rsid w:val="0080397A"/>
    <w:rsid w:val="00807054"/>
    <w:rsid w:val="0080728A"/>
    <w:rsid w:val="00813DBC"/>
    <w:rsid w:val="00813F7A"/>
    <w:rsid w:val="00821F18"/>
    <w:rsid w:val="00822995"/>
    <w:rsid w:val="00822FC7"/>
    <w:rsid w:val="00825CB7"/>
    <w:rsid w:val="00855A9A"/>
    <w:rsid w:val="00856A0E"/>
    <w:rsid w:val="008631CE"/>
    <w:rsid w:val="0086443E"/>
    <w:rsid w:val="00872FD2"/>
    <w:rsid w:val="00873D35"/>
    <w:rsid w:val="00876869"/>
    <w:rsid w:val="00894F9A"/>
    <w:rsid w:val="00895A0B"/>
    <w:rsid w:val="00896BD0"/>
    <w:rsid w:val="008B26FD"/>
    <w:rsid w:val="008B2E86"/>
    <w:rsid w:val="008C0EAA"/>
    <w:rsid w:val="008C5A91"/>
    <w:rsid w:val="008E2830"/>
    <w:rsid w:val="008E3008"/>
    <w:rsid w:val="008E7B8E"/>
    <w:rsid w:val="008E7ED3"/>
    <w:rsid w:val="008F31BA"/>
    <w:rsid w:val="00904097"/>
    <w:rsid w:val="009053F7"/>
    <w:rsid w:val="00905422"/>
    <w:rsid w:val="009149D4"/>
    <w:rsid w:val="009268A3"/>
    <w:rsid w:val="00930258"/>
    <w:rsid w:val="00930A39"/>
    <w:rsid w:val="009350F0"/>
    <w:rsid w:val="009419A4"/>
    <w:rsid w:val="00952D32"/>
    <w:rsid w:val="00957BA0"/>
    <w:rsid w:val="00977BEA"/>
    <w:rsid w:val="00991538"/>
    <w:rsid w:val="0099372E"/>
    <w:rsid w:val="00994C96"/>
    <w:rsid w:val="00995104"/>
    <w:rsid w:val="00997B99"/>
    <w:rsid w:val="009A0464"/>
    <w:rsid w:val="009A44A5"/>
    <w:rsid w:val="009B058D"/>
    <w:rsid w:val="009B139F"/>
    <w:rsid w:val="009B2D95"/>
    <w:rsid w:val="009B60B8"/>
    <w:rsid w:val="009C403B"/>
    <w:rsid w:val="009D3564"/>
    <w:rsid w:val="009D5174"/>
    <w:rsid w:val="009D57E3"/>
    <w:rsid w:val="009E006D"/>
    <w:rsid w:val="009E0A65"/>
    <w:rsid w:val="009E5122"/>
    <w:rsid w:val="00A063EE"/>
    <w:rsid w:val="00A161A4"/>
    <w:rsid w:val="00A17957"/>
    <w:rsid w:val="00A22C63"/>
    <w:rsid w:val="00A32258"/>
    <w:rsid w:val="00A33333"/>
    <w:rsid w:val="00A37554"/>
    <w:rsid w:val="00A43AC0"/>
    <w:rsid w:val="00A43B3E"/>
    <w:rsid w:val="00A659E1"/>
    <w:rsid w:val="00A7281A"/>
    <w:rsid w:val="00A80E26"/>
    <w:rsid w:val="00A85445"/>
    <w:rsid w:val="00A900CC"/>
    <w:rsid w:val="00A9095F"/>
    <w:rsid w:val="00A97EDE"/>
    <w:rsid w:val="00AA34E3"/>
    <w:rsid w:val="00AA4905"/>
    <w:rsid w:val="00AB32A9"/>
    <w:rsid w:val="00AB3DD5"/>
    <w:rsid w:val="00AB4A4F"/>
    <w:rsid w:val="00AC02AA"/>
    <w:rsid w:val="00AC1D94"/>
    <w:rsid w:val="00AC2081"/>
    <w:rsid w:val="00AD6475"/>
    <w:rsid w:val="00AE0FC7"/>
    <w:rsid w:val="00AE6C40"/>
    <w:rsid w:val="00AE710A"/>
    <w:rsid w:val="00B020E4"/>
    <w:rsid w:val="00B055B1"/>
    <w:rsid w:val="00B0660D"/>
    <w:rsid w:val="00B06697"/>
    <w:rsid w:val="00B176C3"/>
    <w:rsid w:val="00B20E03"/>
    <w:rsid w:val="00B253A1"/>
    <w:rsid w:val="00B262AB"/>
    <w:rsid w:val="00B33CB7"/>
    <w:rsid w:val="00B352FA"/>
    <w:rsid w:val="00B36B5C"/>
    <w:rsid w:val="00B36D31"/>
    <w:rsid w:val="00B43146"/>
    <w:rsid w:val="00B46969"/>
    <w:rsid w:val="00B47A1D"/>
    <w:rsid w:val="00B617CD"/>
    <w:rsid w:val="00B66FC9"/>
    <w:rsid w:val="00B76AF5"/>
    <w:rsid w:val="00B805E0"/>
    <w:rsid w:val="00B955FF"/>
    <w:rsid w:val="00B962CB"/>
    <w:rsid w:val="00B96821"/>
    <w:rsid w:val="00BB4A7A"/>
    <w:rsid w:val="00BB6CB3"/>
    <w:rsid w:val="00BC0047"/>
    <w:rsid w:val="00BC266F"/>
    <w:rsid w:val="00BE48D2"/>
    <w:rsid w:val="00BE77B1"/>
    <w:rsid w:val="00BF67EE"/>
    <w:rsid w:val="00BF6DED"/>
    <w:rsid w:val="00BF6F8B"/>
    <w:rsid w:val="00C04DCF"/>
    <w:rsid w:val="00C04F0F"/>
    <w:rsid w:val="00C06177"/>
    <w:rsid w:val="00C075EA"/>
    <w:rsid w:val="00C158DA"/>
    <w:rsid w:val="00C20475"/>
    <w:rsid w:val="00C23990"/>
    <w:rsid w:val="00C25EC1"/>
    <w:rsid w:val="00C34AAF"/>
    <w:rsid w:val="00C34C43"/>
    <w:rsid w:val="00C41BEB"/>
    <w:rsid w:val="00C50A26"/>
    <w:rsid w:val="00C61AC6"/>
    <w:rsid w:val="00C702C7"/>
    <w:rsid w:val="00C7429C"/>
    <w:rsid w:val="00C762EB"/>
    <w:rsid w:val="00C860AA"/>
    <w:rsid w:val="00C8703B"/>
    <w:rsid w:val="00CA4E63"/>
    <w:rsid w:val="00CA5B05"/>
    <w:rsid w:val="00CB30AC"/>
    <w:rsid w:val="00CC2A1A"/>
    <w:rsid w:val="00CC5E8F"/>
    <w:rsid w:val="00CD5842"/>
    <w:rsid w:val="00CE1D9F"/>
    <w:rsid w:val="00CF3CA4"/>
    <w:rsid w:val="00CF546E"/>
    <w:rsid w:val="00CF7F7F"/>
    <w:rsid w:val="00D0023B"/>
    <w:rsid w:val="00D01239"/>
    <w:rsid w:val="00D0149C"/>
    <w:rsid w:val="00D236E8"/>
    <w:rsid w:val="00D27B73"/>
    <w:rsid w:val="00D329DF"/>
    <w:rsid w:val="00D33A2B"/>
    <w:rsid w:val="00D35C72"/>
    <w:rsid w:val="00D36E73"/>
    <w:rsid w:val="00D4280C"/>
    <w:rsid w:val="00D5297D"/>
    <w:rsid w:val="00D52A6A"/>
    <w:rsid w:val="00D61DFC"/>
    <w:rsid w:val="00D768FD"/>
    <w:rsid w:val="00D7732D"/>
    <w:rsid w:val="00D815D0"/>
    <w:rsid w:val="00DA1962"/>
    <w:rsid w:val="00DB0CB1"/>
    <w:rsid w:val="00DB5D79"/>
    <w:rsid w:val="00DC4D91"/>
    <w:rsid w:val="00DC65D0"/>
    <w:rsid w:val="00DD5A1B"/>
    <w:rsid w:val="00DD715C"/>
    <w:rsid w:val="00DE18BC"/>
    <w:rsid w:val="00DF4B62"/>
    <w:rsid w:val="00E0517E"/>
    <w:rsid w:val="00E15DEF"/>
    <w:rsid w:val="00E15E9E"/>
    <w:rsid w:val="00E2007D"/>
    <w:rsid w:val="00E21A84"/>
    <w:rsid w:val="00E26113"/>
    <w:rsid w:val="00E266A4"/>
    <w:rsid w:val="00E35306"/>
    <w:rsid w:val="00E35847"/>
    <w:rsid w:val="00E36C7A"/>
    <w:rsid w:val="00E4362E"/>
    <w:rsid w:val="00E51605"/>
    <w:rsid w:val="00E54BEF"/>
    <w:rsid w:val="00E56993"/>
    <w:rsid w:val="00E56F4A"/>
    <w:rsid w:val="00E622C3"/>
    <w:rsid w:val="00E7797E"/>
    <w:rsid w:val="00E82807"/>
    <w:rsid w:val="00E87432"/>
    <w:rsid w:val="00E90FDC"/>
    <w:rsid w:val="00E943B8"/>
    <w:rsid w:val="00E94C20"/>
    <w:rsid w:val="00EB209E"/>
    <w:rsid w:val="00EB5CD1"/>
    <w:rsid w:val="00EC6CC9"/>
    <w:rsid w:val="00ED5DBC"/>
    <w:rsid w:val="00EE16D4"/>
    <w:rsid w:val="00EE2C87"/>
    <w:rsid w:val="00EE61A2"/>
    <w:rsid w:val="00EF0925"/>
    <w:rsid w:val="00EF39FB"/>
    <w:rsid w:val="00EF4086"/>
    <w:rsid w:val="00EF60E6"/>
    <w:rsid w:val="00F045B9"/>
    <w:rsid w:val="00F1518C"/>
    <w:rsid w:val="00F15F5C"/>
    <w:rsid w:val="00F23266"/>
    <w:rsid w:val="00F3081C"/>
    <w:rsid w:val="00F448EC"/>
    <w:rsid w:val="00F506EF"/>
    <w:rsid w:val="00F5140D"/>
    <w:rsid w:val="00F565A3"/>
    <w:rsid w:val="00F60242"/>
    <w:rsid w:val="00F612D7"/>
    <w:rsid w:val="00F64334"/>
    <w:rsid w:val="00F7435C"/>
    <w:rsid w:val="00F9119D"/>
    <w:rsid w:val="00F973D7"/>
    <w:rsid w:val="00FA6EC4"/>
    <w:rsid w:val="00FB0CB7"/>
    <w:rsid w:val="00FB25C1"/>
    <w:rsid w:val="00FB6C38"/>
    <w:rsid w:val="00FC2104"/>
    <w:rsid w:val="00FC2B0D"/>
    <w:rsid w:val="00FC3A87"/>
    <w:rsid w:val="00FC5C06"/>
    <w:rsid w:val="00FD505C"/>
    <w:rsid w:val="00FD5421"/>
    <w:rsid w:val="00FE7E6F"/>
    <w:rsid w:val="00FF0F52"/>
    <w:rsid w:val="00FF1E8D"/>
    <w:rsid w:val="00FF4DD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0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1"/>
    <w:lsdException w:name="header" w:semiHidden="0" w:unhideWhenUsed="1"/>
    <w:lsdException w:name="footer" w:semiHidden="0" w:uiPriority="0" w:unhideWhenUsed="1"/>
    <w:lsdException w:name="caption" w:semiHidden="0" w:uiPriority="35" w:qFormat="1"/>
    <w:lsdException w:name="footnote reference" w:semiHidden="0" w:unhideWhenUsed="1"/>
    <w:lsdException w:name="List Bullet" w:semiHidden="0" w:unhideWhenUsed="1" w:qFormat="1"/>
    <w:lsdException w:name="List Number" w:semiHidden="0" w:qFormat="1"/>
    <w:lsdException w:name="List Bullet 2" w:semiHidden="0" w:unhideWhenUsed="1" w:qFormat="1"/>
    <w:lsdException w:name="List Number 2" w:semiHidden="0" w:unhideWhenUsed="1" w:qFormat="1"/>
    <w:lsdException w:name="Title" w:uiPriority="10" w:qFormat="1"/>
    <w:lsdException w:name="Default Paragraph Font" w:uiPriority="1" w:unhideWhenUsed="1"/>
    <w:lsdException w:name="Subtitle" w:uiPriority="11" w:qFormat="1"/>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3C5A9F"/>
    <w:pPr>
      <w:spacing w:after="0" w:line="260" w:lineRule="atLeast"/>
    </w:pPr>
    <w:rPr>
      <w:rFonts w:ascii="Arial" w:eastAsia="Times" w:hAnsi="Arial" w:cs="Times New Roman"/>
      <w:sz w:val="20"/>
      <w:szCs w:val="20"/>
      <w:lang w:val="fr-FR" w:eastAsia="fr-FR"/>
    </w:rPr>
  </w:style>
  <w:style w:type="paragraph" w:styleId="Titre1">
    <w:name w:val="heading 1"/>
    <w:basedOn w:val="Normal"/>
    <w:next w:val="Normal"/>
    <w:link w:val="Titre1Car"/>
    <w:uiPriority w:val="9"/>
    <w:qFormat/>
    <w:rsid w:val="007550AB"/>
    <w:pPr>
      <w:keepNext/>
      <w:keepLines/>
      <w:outlineLvl w:val="0"/>
    </w:pPr>
    <w:rPr>
      <w:rFonts w:asciiTheme="majorHAnsi" w:eastAsiaTheme="majorEastAsia" w:hAnsiTheme="majorHAnsi" w:cstheme="majorBidi"/>
      <w:b/>
      <w:bCs/>
      <w:color w:val="00A3E0" w:themeColor="accent3"/>
      <w:szCs w:val="28"/>
    </w:rPr>
  </w:style>
  <w:style w:type="paragraph" w:styleId="Titre2">
    <w:name w:val="heading 2"/>
    <w:basedOn w:val="Normal"/>
    <w:next w:val="Normal"/>
    <w:link w:val="Titre2Car"/>
    <w:uiPriority w:val="9"/>
    <w:qFormat/>
    <w:rsid w:val="007550AB"/>
    <w:pPr>
      <w:keepNext/>
      <w:keepLines/>
      <w:outlineLvl w:val="1"/>
    </w:pPr>
    <w:rPr>
      <w:rFonts w:asciiTheme="majorHAnsi" w:eastAsiaTheme="majorEastAsia" w:hAnsiTheme="majorHAnsi" w:cstheme="majorBidi"/>
      <w:b/>
      <w:bCs/>
      <w:color w:val="000000" w:themeColor="text1"/>
      <w:szCs w:val="26"/>
    </w:rPr>
  </w:style>
  <w:style w:type="paragraph" w:styleId="Titre3">
    <w:name w:val="heading 3"/>
    <w:basedOn w:val="Normal"/>
    <w:next w:val="Normal"/>
    <w:link w:val="Titre3Car"/>
    <w:uiPriority w:val="9"/>
    <w:qFormat/>
    <w:rsid w:val="00CC2A1A"/>
    <w:pPr>
      <w:keepNext/>
      <w:keepLines/>
      <w:outlineLvl w:val="2"/>
    </w:pPr>
    <w:rPr>
      <w:rFonts w:asciiTheme="majorHAnsi" w:eastAsiaTheme="majorEastAsia" w:hAnsiTheme="majorHAnsi" w:cstheme="majorBidi"/>
      <w:b/>
      <w:bCs/>
      <w:color w:val="75787B" w:themeColor="accent6"/>
    </w:rPr>
  </w:style>
  <w:style w:type="paragraph" w:styleId="Titre4">
    <w:name w:val="heading 4"/>
    <w:basedOn w:val="Normal"/>
    <w:next w:val="Normal"/>
    <w:link w:val="Titre4C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50AB"/>
    <w:rPr>
      <w:rFonts w:asciiTheme="majorHAnsi" w:eastAsiaTheme="majorEastAsia" w:hAnsiTheme="majorHAnsi" w:cstheme="majorBidi"/>
      <w:b/>
      <w:bCs/>
      <w:color w:val="00A3E0" w:themeColor="accent3"/>
      <w:sz w:val="18"/>
      <w:szCs w:val="28"/>
      <w:lang w:val="en-US"/>
    </w:rPr>
  </w:style>
  <w:style w:type="character" w:customStyle="1" w:styleId="Titre2Car">
    <w:name w:val="Titre 2 Car"/>
    <w:basedOn w:val="Policepardfaut"/>
    <w:link w:val="Titre2"/>
    <w:uiPriority w:val="9"/>
    <w:rsid w:val="007550AB"/>
    <w:rPr>
      <w:rFonts w:asciiTheme="majorHAnsi" w:eastAsiaTheme="majorEastAsia" w:hAnsiTheme="majorHAnsi" w:cstheme="majorBidi"/>
      <w:b/>
      <w:bCs/>
      <w:color w:val="000000" w:themeColor="text1"/>
      <w:sz w:val="18"/>
      <w:szCs w:val="26"/>
      <w:lang w:val="en-US"/>
    </w:rPr>
  </w:style>
  <w:style w:type="table" w:styleId="Grilledutableau">
    <w:name w:val="Table Grid"/>
    <w:basedOn w:val="TableauNormal"/>
    <w:uiPriority w:val="59"/>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En-tte">
    <w:name w:val="header"/>
    <w:link w:val="En-tteCar"/>
    <w:uiPriority w:val="99"/>
    <w:rsid w:val="008631CE"/>
    <w:pPr>
      <w:tabs>
        <w:tab w:val="center" w:pos="4513"/>
        <w:tab w:val="right" w:pos="9026"/>
      </w:tabs>
      <w:spacing w:after="0" w:line="240" w:lineRule="auto"/>
    </w:pPr>
    <w:rPr>
      <w:b/>
      <w:sz w:val="14"/>
      <w:lang w:val="en-US"/>
    </w:rPr>
  </w:style>
  <w:style w:type="character" w:customStyle="1" w:styleId="En-tteCar">
    <w:name w:val="En-tête Car"/>
    <w:basedOn w:val="Policepardfaut"/>
    <w:link w:val="En-tte"/>
    <w:uiPriority w:val="99"/>
    <w:rsid w:val="008631CE"/>
    <w:rPr>
      <w:b/>
      <w:sz w:val="14"/>
      <w:lang w:val="en-US"/>
    </w:rPr>
  </w:style>
  <w:style w:type="paragraph" w:styleId="Pieddepage">
    <w:name w:val="footer"/>
    <w:basedOn w:val="Normal"/>
    <w:link w:val="PieddepageCar"/>
    <w:rsid w:val="001975EF"/>
    <w:pPr>
      <w:tabs>
        <w:tab w:val="right" w:pos="7371"/>
      </w:tabs>
      <w:spacing w:line="200" w:lineRule="atLeast"/>
    </w:pPr>
    <w:rPr>
      <w:sz w:val="16"/>
    </w:rPr>
  </w:style>
  <w:style w:type="character" w:customStyle="1" w:styleId="PieddepageCar">
    <w:name w:val="Pied de page Car"/>
    <w:basedOn w:val="Policepardfaut"/>
    <w:link w:val="Pieddepage"/>
    <w:uiPriority w:val="99"/>
    <w:rsid w:val="007550AB"/>
    <w:rPr>
      <w:sz w:val="16"/>
      <w:lang w:val="en-US"/>
    </w:rPr>
  </w:style>
  <w:style w:type="paragraph" w:styleId="Textedebulles">
    <w:name w:val="Balloon Text"/>
    <w:basedOn w:val="Normal"/>
    <w:link w:val="TextedebullesCar"/>
    <w:uiPriority w:val="99"/>
    <w:semiHidden/>
    <w:rsid w:val="00C702C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Textedelespacerserv">
    <w:name w:val="Placeholder Text"/>
    <w:basedOn w:val="Policepardfaut"/>
    <w:uiPriority w:val="99"/>
    <w:semiHidden/>
    <w:rsid w:val="001975EF"/>
    <w:rPr>
      <w:color w:val="808080"/>
    </w:rPr>
  </w:style>
  <w:style w:type="paragraph" w:styleId="Listepuces">
    <w:name w:val="List Bullet"/>
    <w:basedOn w:val="Normal"/>
    <w:uiPriority w:val="99"/>
    <w:qFormat/>
    <w:rsid w:val="00544D24"/>
    <w:pPr>
      <w:numPr>
        <w:numId w:val="1"/>
      </w:numPr>
      <w:tabs>
        <w:tab w:val="clear" w:pos="360"/>
      </w:tabs>
      <w:ind w:left="284" w:hanging="284"/>
      <w:contextualSpacing/>
    </w:pPr>
  </w:style>
  <w:style w:type="paragraph" w:styleId="Listepuces2">
    <w:name w:val="List Bullet 2"/>
    <w:basedOn w:val="Normal"/>
    <w:uiPriority w:val="99"/>
    <w:qFormat/>
    <w:rsid w:val="002B4D02"/>
    <w:pPr>
      <w:numPr>
        <w:numId w:val="2"/>
      </w:numPr>
      <w:ind w:left="568" w:hanging="284"/>
      <w:contextualSpacing/>
    </w:pPr>
  </w:style>
  <w:style w:type="paragraph" w:styleId="Listenumros">
    <w:name w:val="List Number"/>
    <w:basedOn w:val="Normal"/>
    <w:uiPriority w:val="99"/>
    <w:qFormat/>
    <w:rsid w:val="00544D24"/>
    <w:pPr>
      <w:numPr>
        <w:numId w:val="3"/>
      </w:numPr>
      <w:tabs>
        <w:tab w:val="clear" w:pos="360"/>
      </w:tabs>
      <w:ind w:left="284" w:hanging="284"/>
      <w:contextualSpacing/>
    </w:pPr>
  </w:style>
  <w:style w:type="paragraph" w:styleId="Listenumros2">
    <w:name w:val="List Number 2"/>
    <w:basedOn w:val="Normal"/>
    <w:uiPriority w:val="99"/>
    <w:qFormat/>
    <w:rsid w:val="00D35C72"/>
    <w:pPr>
      <w:numPr>
        <w:numId w:val="4"/>
      </w:numPr>
      <w:ind w:left="568" w:hanging="284"/>
      <w:contextualSpacing/>
    </w:pPr>
  </w:style>
  <w:style w:type="character" w:customStyle="1" w:styleId="Titre3Car">
    <w:name w:val="Titre 3 Car"/>
    <w:basedOn w:val="Policepardfaut"/>
    <w:link w:val="Titre3"/>
    <w:uiPriority w:val="9"/>
    <w:rsid w:val="00CC2A1A"/>
    <w:rPr>
      <w:rFonts w:asciiTheme="majorHAnsi" w:eastAsiaTheme="majorEastAsia" w:hAnsiTheme="majorHAnsi" w:cstheme="majorBidi"/>
      <w:b/>
      <w:bCs/>
      <w:color w:val="75787B" w:themeColor="accent6"/>
      <w:sz w:val="18"/>
      <w:lang w:val="en-US"/>
    </w:rPr>
  </w:style>
  <w:style w:type="character" w:customStyle="1" w:styleId="Titre4Car">
    <w:name w:val="Titre 4 Car"/>
    <w:basedOn w:val="Policepardfaut"/>
    <w:link w:val="Titre4"/>
    <w:uiPriority w:val="9"/>
    <w:semiHidden/>
    <w:rsid w:val="007550AB"/>
    <w:rPr>
      <w:rFonts w:asciiTheme="majorHAnsi" w:eastAsiaTheme="majorEastAsia" w:hAnsiTheme="majorHAnsi" w:cstheme="majorBidi"/>
      <w:b/>
      <w:bCs/>
      <w:iCs/>
      <w:color w:val="000000" w:themeColor="text1"/>
      <w:sz w:val="18"/>
      <w:lang w:val="en-US"/>
    </w:rPr>
  </w:style>
  <w:style w:type="paragraph" w:styleId="Notedebasdepage">
    <w:name w:val="footnote text"/>
    <w:basedOn w:val="Normal"/>
    <w:link w:val="NotedebasdepageCar"/>
    <w:uiPriority w:val="99"/>
    <w:rsid w:val="00F3081C"/>
    <w:pPr>
      <w:spacing w:line="240" w:lineRule="auto"/>
    </w:pPr>
    <w:rPr>
      <w:sz w:val="16"/>
    </w:rPr>
  </w:style>
  <w:style w:type="character" w:customStyle="1" w:styleId="NotedebasdepageCar">
    <w:name w:val="Note de bas de page Car"/>
    <w:basedOn w:val="Policepardfaut"/>
    <w:link w:val="Notedebasdepage"/>
    <w:uiPriority w:val="99"/>
    <w:rsid w:val="007550AB"/>
    <w:rPr>
      <w:sz w:val="16"/>
      <w:szCs w:val="20"/>
      <w:lang w:val="en-US"/>
    </w:rPr>
  </w:style>
  <w:style w:type="paragraph" w:customStyle="1" w:styleId="Documenttitle">
    <w:name w:val="Document title"/>
    <w:next w:val="Documentsubtitle"/>
    <w:qFormat/>
    <w:rsid w:val="00A7281A"/>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000000" w:themeColor="text1"/>
    </w:rPr>
  </w:style>
  <w:style w:type="character" w:styleId="Appelnotedebasdep">
    <w:name w:val="footnote reference"/>
    <w:basedOn w:val="Policepardfau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00A3E0" w:themeColor="accent3"/>
      <w:sz w:val="28"/>
    </w:rPr>
  </w:style>
  <w:style w:type="paragraph" w:customStyle="1" w:styleId="Contacttext">
    <w:name w:val="Contact text"/>
    <w:basedOn w:val="Normal"/>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Lgende">
    <w:name w:val="caption"/>
    <w:basedOn w:val="Normal"/>
    <w:next w:val="Normal"/>
    <w:uiPriority w:val="35"/>
    <w:qFormat/>
    <w:rsid w:val="00B46969"/>
    <w:pPr>
      <w:keepNext/>
      <w:spacing w:line="240" w:lineRule="auto"/>
    </w:pPr>
    <w:rPr>
      <w:iCs/>
      <w:color w:val="75787B" w:themeColor="accent6"/>
      <w:sz w:val="17"/>
      <w:szCs w:val="18"/>
    </w:rPr>
  </w:style>
  <w:style w:type="character" w:styleId="Lienhypertexte">
    <w:name w:val="Hyperlink"/>
    <w:basedOn w:val="Policepardfaut"/>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00A3E0"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M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line="720" w:lineRule="atLeast"/>
    </w:pPr>
    <w:rPr>
      <w:color w:val="FFFFFF" w:themeColor="background1"/>
      <w:sz w:val="60"/>
    </w:rPr>
  </w:style>
  <w:style w:type="paragraph" w:customStyle="1" w:styleId="Legaltext">
    <w:name w:val="Legal text"/>
    <w:basedOn w:val="Normal"/>
    <w:qFormat/>
    <w:rsid w:val="00BF6F8B"/>
    <w:pPr>
      <w:spacing w:line="180" w:lineRule="atLeast"/>
      <w:ind w:right="5387"/>
    </w:pPr>
    <w:rPr>
      <w:sz w:val="14"/>
    </w:rPr>
  </w:style>
  <w:style w:type="table" w:customStyle="1" w:styleId="Deloittetable">
    <w:name w:val="Deloitte table"/>
    <w:basedOn w:val="TableauNormal"/>
    <w:uiPriority w:val="99"/>
    <w:rsid w:val="003B3379"/>
    <w:pPr>
      <w:spacing w:after="0" w:line="240" w:lineRule="auto"/>
    </w:pPr>
    <w:rPr>
      <w:sz w:val="17"/>
    </w:rPr>
    <w:tblPr>
      <w:tblBorders>
        <w:top w:val="single" w:sz="4" w:space="0" w:color="00A3E0"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00A3E0" w:themeColor="accent3"/>
        </w:tcBorders>
      </w:tcPr>
    </w:tblStylePr>
  </w:style>
  <w:style w:type="paragraph" w:customStyle="1" w:styleId="Tabletext">
    <w:name w:val="Table text"/>
    <w:basedOn w:val="Normal"/>
    <w:qFormat/>
    <w:rsid w:val="004D1F57"/>
    <w:pPr>
      <w:spacing w:line="200" w:lineRule="atLeast"/>
    </w:pPr>
    <w:rPr>
      <w:sz w:val="17"/>
    </w:rPr>
  </w:style>
  <w:style w:type="paragraph" w:customStyle="1" w:styleId="Tabletitle">
    <w:name w:val="Table title"/>
    <w:basedOn w:val="Tabletext"/>
    <w:qFormat/>
    <w:rsid w:val="004D1F57"/>
    <w:rPr>
      <w:b/>
      <w:color w:val="00A3E0" w:themeColor="accent3"/>
    </w:rPr>
  </w:style>
  <w:style w:type="paragraph" w:customStyle="1" w:styleId="SourcetextTableorChart">
    <w:name w:val="Source text Table or Chart"/>
    <w:basedOn w:val="Lgende"/>
    <w:next w:val="Normal"/>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Titre2"/>
    <w:qFormat/>
    <w:rsid w:val="00B66FC9"/>
  </w:style>
  <w:style w:type="paragraph" w:styleId="NormalWeb">
    <w:name w:val="Normal (Web)"/>
    <w:basedOn w:val="Normal"/>
    <w:uiPriority w:val="99"/>
    <w:unhideWhenUsed/>
    <w:rsid w:val="00A43AC0"/>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1"/>
    <w:lsdException w:name="header" w:semiHidden="0" w:unhideWhenUsed="1"/>
    <w:lsdException w:name="footer" w:semiHidden="0" w:uiPriority="0" w:unhideWhenUsed="1"/>
    <w:lsdException w:name="caption" w:semiHidden="0" w:uiPriority="35" w:qFormat="1"/>
    <w:lsdException w:name="footnote reference" w:semiHidden="0" w:unhideWhenUsed="1"/>
    <w:lsdException w:name="List Bullet" w:semiHidden="0" w:unhideWhenUsed="1" w:qFormat="1"/>
    <w:lsdException w:name="List Number" w:semiHidden="0" w:qFormat="1"/>
    <w:lsdException w:name="List Bullet 2" w:semiHidden="0" w:unhideWhenUsed="1" w:qFormat="1"/>
    <w:lsdException w:name="List Number 2" w:semiHidden="0" w:unhideWhenUsed="1" w:qFormat="1"/>
    <w:lsdException w:name="Title" w:uiPriority="10" w:qFormat="1"/>
    <w:lsdException w:name="Default Paragraph Font" w:uiPriority="1" w:unhideWhenUsed="1"/>
    <w:lsdException w:name="Subtitle" w:uiPriority="11" w:qFormat="1"/>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3C5A9F"/>
    <w:pPr>
      <w:spacing w:after="0" w:line="260" w:lineRule="atLeast"/>
    </w:pPr>
    <w:rPr>
      <w:rFonts w:ascii="Arial" w:eastAsia="Times" w:hAnsi="Arial" w:cs="Times New Roman"/>
      <w:sz w:val="20"/>
      <w:szCs w:val="20"/>
      <w:lang w:val="fr-FR" w:eastAsia="fr-FR"/>
    </w:rPr>
  </w:style>
  <w:style w:type="paragraph" w:styleId="Titre1">
    <w:name w:val="heading 1"/>
    <w:basedOn w:val="Normal"/>
    <w:next w:val="Normal"/>
    <w:link w:val="Titre1Car"/>
    <w:uiPriority w:val="9"/>
    <w:qFormat/>
    <w:rsid w:val="007550AB"/>
    <w:pPr>
      <w:keepNext/>
      <w:keepLines/>
      <w:outlineLvl w:val="0"/>
    </w:pPr>
    <w:rPr>
      <w:rFonts w:asciiTheme="majorHAnsi" w:eastAsiaTheme="majorEastAsia" w:hAnsiTheme="majorHAnsi" w:cstheme="majorBidi"/>
      <w:b/>
      <w:bCs/>
      <w:color w:val="00A3E0" w:themeColor="accent3"/>
      <w:szCs w:val="28"/>
    </w:rPr>
  </w:style>
  <w:style w:type="paragraph" w:styleId="Titre2">
    <w:name w:val="heading 2"/>
    <w:basedOn w:val="Normal"/>
    <w:next w:val="Normal"/>
    <w:link w:val="Titre2Car"/>
    <w:uiPriority w:val="9"/>
    <w:qFormat/>
    <w:rsid w:val="007550AB"/>
    <w:pPr>
      <w:keepNext/>
      <w:keepLines/>
      <w:outlineLvl w:val="1"/>
    </w:pPr>
    <w:rPr>
      <w:rFonts w:asciiTheme="majorHAnsi" w:eastAsiaTheme="majorEastAsia" w:hAnsiTheme="majorHAnsi" w:cstheme="majorBidi"/>
      <w:b/>
      <w:bCs/>
      <w:color w:val="000000" w:themeColor="text1"/>
      <w:szCs w:val="26"/>
    </w:rPr>
  </w:style>
  <w:style w:type="paragraph" w:styleId="Titre3">
    <w:name w:val="heading 3"/>
    <w:basedOn w:val="Normal"/>
    <w:next w:val="Normal"/>
    <w:link w:val="Titre3Car"/>
    <w:uiPriority w:val="9"/>
    <w:qFormat/>
    <w:rsid w:val="00CC2A1A"/>
    <w:pPr>
      <w:keepNext/>
      <w:keepLines/>
      <w:outlineLvl w:val="2"/>
    </w:pPr>
    <w:rPr>
      <w:rFonts w:asciiTheme="majorHAnsi" w:eastAsiaTheme="majorEastAsia" w:hAnsiTheme="majorHAnsi" w:cstheme="majorBidi"/>
      <w:b/>
      <w:bCs/>
      <w:color w:val="75787B" w:themeColor="accent6"/>
    </w:rPr>
  </w:style>
  <w:style w:type="paragraph" w:styleId="Titre4">
    <w:name w:val="heading 4"/>
    <w:basedOn w:val="Normal"/>
    <w:next w:val="Normal"/>
    <w:link w:val="Titre4C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50AB"/>
    <w:rPr>
      <w:rFonts w:asciiTheme="majorHAnsi" w:eastAsiaTheme="majorEastAsia" w:hAnsiTheme="majorHAnsi" w:cstheme="majorBidi"/>
      <w:b/>
      <w:bCs/>
      <w:color w:val="00A3E0" w:themeColor="accent3"/>
      <w:sz w:val="18"/>
      <w:szCs w:val="28"/>
      <w:lang w:val="en-US"/>
    </w:rPr>
  </w:style>
  <w:style w:type="character" w:customStyle="1" w:styleId="Titre2Car">
    <w:name w:val="Titre 2 Car"/>
    <w:basedOn w:val="Policepardfaut"/>
    <w:link w:val="Titre2"/>
    <w:uiPriority w:val="9"/>
    <w:rsid w:val="007550AB"/>
    <w:rPr>
      <w:rFonts w:asciiTheme="majorHAnsi" w:eastAsiaTheme="majorEastAsia" w:hAnsiTheme="majorHAnsi" w:cstheme="majorBidi"/>
      <w:b/>
      <w:bCs/>
      <w:color w:val="000000" w:themeColor="text1"/>
      <w:sz w:val="18"/>
      <w:szCs w:val="26"/>
      <w:lang w:val="en-US"/>
    </w:rPr>
  </w:style>
  <w:style w:type="table" w:styleId="Grilledutableau">
    <w:name w:val="Table Grid"/>
    <w:basedOn w:val="TableauNormal"/>
    <w:uiPriority w:val="59"/>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En-tte">
    <w:name w:val="header"/>
    <w:link w:val="En-tteCar"/>
    <w:uiPriority w:val="99"/>
    <w:rsid w:val="008631CE"/>
    <w:pPr>
      <w:tabs>
        <w:tab w:val="center" w:pos="4513"/>
        <w:tab w:val="right" w:pos="9026"/>
      </w:tabs>
      <w:spacing w:after="0" w:line="240" w:lineRule="auto"/>
    </w:pPr>
    <w:rPr>
      <w:b/>
      <w:sz w:val="14"/>
      <w:lang w:val="en-US"/>
    </w:rPr>
  </w:style>
  <w:style w:type="character" w:customStyle="1" w:styleId="En-tteCar">
    <w:name w:val="En-tête Car"/>
    <w:basedOn w:val="Policepardfaut"/>
    <w:link w:val="En-tte"/>
    <w:uiPriority w:val="99"/>
    <w:rsid w:val="008631CE"/>
    <w:rPr>
      <w:b/>
      <w:sz w:val="14"/>
      <w:lang w:val="en-US"/>
    </w:rPr>
  </w:style>
  <w:style w:type="paragraph" w:styleId="Pieddepage">
    <w:name w:val="footer"/>
    <w:basedOn w:val="Normal"/>
    <w:link w:val="PieddepageCar"/>
    <w:rsid w:val="001975EF"/>
    <w:pPr>
      <w:tabs>
        <w:tab w:val="right" w:pos="7371"/>
      </w:tabs>
      <w:spacing w:line="200" w:lineRule="atLeast"/>
    </w:pPr>
    <w:rPr>
      <w:sz w:val="16"/>
    </w:rPr>
  </w:style>
  <w:style w:type="character" w:customStyle="1" w:styleId="PieddepageCar">
    <w:name w:val="Pied de page Car"/>
    <w:basedOn w:val="Policepardfaut"/>
    <w:link w:val="Pieddepage"/>
    <w:uiPriority w:val="99"/>
    <w:rsid w:val="007550AB"/>
    <w:rPr>
      <w:sz w:val="16"/>
      <w:lang w:val="en-US"/>
    </w:rPr>
  </w:style>
  <w:style w:type="paragraph" w:styleId="Textedebulles">
    <w:name w:val="Balloon Text"/>
    <w:basedOn w:val="Normal"/>
    <w:link w:val="TextedebullesCar"/>
    <w:uiPriority w:val="99"/>
    <w:semiHidden/>
    <w:rsid w:val="00C702C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Textedelespacerserv">
    <w:name w:val="Placeholder Text"/>
    <w:basedOn w:val="Policepardfaut"/>
    <w:uiPriority w:val="99"/>
    <w:semiHidden/>
    <w:rsid w:val="001975EF"/>
    <w:rPr>
      <w:color w:val="808080"/>
    </w:rPr>
  </w:style>
  <w:style w:type="paragraph" w:styleId="Listepuces">
    <w:name w:val="List Bullet"/>
    <w:basedOn w:val="Normal"/>
    <w:uiPriority w:val="99"/>
    <w:qFormat/>
    <w:rsid w:val="00544D24"/>
    <w:pPr>
      <w:numPr>
        <w:numId w:val="1"/>
      </w:numPr>
      <w:tabs>
        <w:tab w:val="clear" w:pos="360"/>
      </w:tabs>
      <w:ind w:left="284" w:hanging="284"/>
      <w:contextualSpacing/>
    </w:pPr>
  </w:style>
  <w:style w:type="paragraph" w:styleId="Listepuces2">
    <w:name w:val="List Bullet 2"/>
    <w:basedOn w:val="Normal"/>
    <w:uiPriority w:val="99"/>
    <w:qFormat/>
    <w:rsid w:val="002B4D02"/>
    <w:pPr>
      <w:numPr>
        <w:numId w:val="2"/>
      </w:numPr>
      <w:ind w:left="568" w:hanging="284"/>
      <w:contextualSpacing/>
    </w:pPr>
  </w:style>
  <w:style w:type="paragraph" w:styleId="Listenumros">
    <w:name w:val="List Number"/>
    <w:basedOn w:val="Normal"/>
    <w:uiPriority w:val="99"/>
    <w:qFormat/>
    <w:rsid w:val="00544D24"/>
    <w:pPr>
      <w:numPr>
        <w:numId w:val="3"/>
      </w:numPr>
      <w:tabs>
        <w:tab w:val="clear" w:pos="360"/>
      </w:tabs>
      <w:ind w:left="284" w:hanging="284"/>
      <w:contextualSpacing/>
    </w:pPr>
  </w:style>
  <w:style w:type="paragraph" w:styleId="Listenumros2">
    <w:name w:val="List Number 2"/>
    <w:basedOn w:val="Normal"/>
    <w:uiPriority w:val="99"/>
    <w:qFormat/>
    <w:rsid w:val="00D35C72"/>
    <w:pPr>
      <w:numPr>
        <w:numId w:val="4"/>
      </w:numPr>
      <w:ind w:left="568" w:hanging="284"/>
      <w:contextualSpacing/>
    </w:pPr>
  </w:style>
  <w:style w:type="character" w:customStyle="1" w:styleId="Titre3Car">
    <w:name w:val="Titre 3 Car"/>
    <w:basedOn w:val="Policepardfaut"/>
    <w:link w:val="Titre3"/>
    <w:uiPriority w:val="9"/>
    <w:rsid w:val="00CC2A1A"/>
    <w:rPr>
      <w:rFonts w:asciiTheme="majorHAnsi" w:eastAsiaTheme="majorEastAsia" w:hAnsiTheme="majorHAnsi" w:cstheme="majorBidi"/>
      <w:b/>
      <w:bCs/>
      <w:color w:val="75787B" w:themeColor="accent6"/>
      <w:sz w:val="18"/>
      <w:lang w:val="en-US"/>
    </w:rPr>
  </w:style>
  <w:style w:type="character" w:customStyle="1" w:styleId="Titre4Car">
    <w:name w:val="Titre 4 Car"/>
    <w:basedOn w:val="Policepardfaut"/>
    <w:link w:val="Titre4"/>
    <w:uiPriority w:val="9"/>
    <w:semiHidden/>
    <w:rsid w:val="007550AB"/>
    <w:rPr>
      <w:rFonts w:asciiTheme="majorHAnsi" w:eastAsiaTheme="majorEastAsia" w:hAnsiTheme="majorHAnsi" w:cstheme="majorBidi"/>
      <w:b/>
      <w:bCs/>
      <w:iCs/>
      <w:color w:val="000000" w:themeColor="text1"/>
      <w:sz w:val="18"/>
      <w:lang w:val="en-US"/>
    </w:rPr>
  </w:style>
  <w:style w:type="paragraph" w:styleId="Notedebasdepage">
    <w:name w:val="footnote text"/>
    <w:basedOn w:val="Normal"/>
    <w:link w:val="NotedebasdepageCar"/>
    <w:uiPriority w:val="99"/>
    <w:rsid w:val="00F3081C"/>
    <w:pPr>
      <w:spacing w:line="240" w:lineRule="auto"/>
    </w:pPr>
    <w:rPr>
      <w:sz w:val="16"/>
    </w:rPr>
  </w:style>
  <w:style w:type="character" w:customStyle="1" w:styleId="NotedebasdepageCar">
    <w:name w:val="Note de bas de page Car"/>
    <w:basedOn w:val="Policepardfaut"/>
    <w:link w:val="Notedebasdepage"/>
    <w:uiPriority w:val="99"/>
    <w:rsid w:val="007550AB"/>
    <w:rPr>
      <w:sz w:val="16"/>
      <w:szCs w:val="20"/>
      <w:lang w:val="en-US"/>
    </w:rPr>
  </w:style>
  <w:style w:type="paragraph" w:customStyle="1" w:styleId="Documenttitle">
    <w:name w:val="Document title"/>
    <w:next w:val="Documentsubtitle"/>
    <w:qFormat/>
    <w:rsid w:val="00A7281A"/>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000000" w:themeColor="text1"/>
    </w:rPr>
  </w:style>
  <w:style w:type="character" w:styleId="Appelnotedebasdep">
    <w:name w:val="footnote reference"/>
    <w:basedOn w:val="Policepardfau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00A3E0" w:themeColor="accent3"/>
      <w:sz w:val="28"/>
    </w:rPr>
  </w:style>
  <w:style w:type="paragraph" w:customStyle="1" w:styleId="Contacttext">
    <w:name w:val="Contact text"/>
    <w:basedOn w:val="Normal"/>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Lgende">
    <w:name w:val="caption"/>
    <w:basedOn w:val="Normal"/>
    <w:next w:val="Normal"/>
    <w:uiPriority w:val="35"/>
    <w:qFormat/>
    <w:rsid w:val="00B46969"/>
    <w:pPr>
      <w:keepNext/>
      <w:spacing w:line="240" w:lineRule="auto"/>
    </w:pPr>
    <w:rPr>
      <w:iCs/>
      <w:color w:val="75787B" w:themeColor="accent6"/>
      <w:sz w:val="17"/>
      <w:szCs w:val="18"/>
    </w:rPr>
  </w:style>
  <w:style w:type="character" w:styleId="Lienhypertexte">
    <w:name w:val="Hyperlink"/>
    <w:basedOn w:val="Policepardfaut"/>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00A3E0"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M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line="720" w:lineRule="atLeast"/>
    </w:pPr>
    <w:rPr>
      <w:color w:val="FFFFFF" w:themeColor="background1"/>
      <w:sz w:val="60"/>
    </w:rPr>
  </w:style>
  <w:style w:type="paragraph" w:customStyle="1" w:styleId="Legaltext">
    <w:name w:val="Legal text"/>
    <w:basedOn w:val="Normal"/>
    <w:qFormat/>
    <w:rsid w:val="00BF6F8B"/>
    <w:pPr>
      <w:spacing w:line="180" w:lineRule="atLeast"/>
      <w:ind w:right="5387"/>
    </w:pPr>
    <w:rPr>
      <w:sz w:val="14"/>
    </w:rPr>
  </w:style>
  <w:style w:type="table" w:customStyle="1" w:styleId="Deloittetable">
    <w:name w:val="Deloitte table"/>
    <w:basedOn w:val="TableauNormal"/>
    <w:uiPriority w:val="99"/>
    <w:rsid w:val="003B3379"/>
    <w:pPr>
      <w:spacing w:after="0" w:line="240" w:lineRule="auto"/>
    </w:pPr>
    <w:rPr>
      <w:sz w:val="17"/>
    </w:rPr>
    <w:tblPr>
      <w:tblBorders>
        <w:top w:val="single" w:sz="4" w:space="0" w:color="00A3E0"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00A3E0" w:themeColor="accent3"/>
        </w:tcBorders>
      </w:tcPr>
    </w:tblStylePr>
  </w:style>
  <w:style w:type="paragraph" w:customStyle="1" w:styleId="Tabletext">
    <w:name w:val="Table text"/>
    <w:basedOn w:val="Normal"/>
    <w:qFormat/>
    <w:rsid w:val="004D1F57"/>
    <w:pPr>
      <w:spacing w:line="200" w:lineRule="atLeast"/>
    </w:pPr>
    <w:rPr>
      <w:sz w:val="17"/>
    </w:rPr>
  </w:style>
  <w:style w:type="paragraph" w:customStyle="1" w:styleId="Tabletitle">
    <w:name w:val="Table title"/>
    <w:basedOn w:val="Tabletext"/>
    <w:qFormat/>
    <w:rsid w:val="004D1F57"/>
    <w:rPr>
      <w:b/>
      <w:color w:val="00A3E0" w:themeColor="accent3"/>
    </w:rPr>
  </w:style>
  <w:style w:type="paragraph" w:customStyle="1" w:styleId="SourcetextTableorChart">
    <w:name w:val="Source text Table or Chart"/>
    <w:basedOn w:val="Lgende"/>
    <w:next w:val="Normal"/>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Titre2"/>
    <w:qFormat/>
    <w:rsid w:val="00B66FC9"/>
  </w:style>
  <w:style w:type="paragraph" w:styleId="NormalWeb">
    <w:name w:val="Normal (Web)"/>
    <w:basedOn w:val="Normal"/>
    <w:uiPriority w:val="99"/>
    <w:unhideWhenUsed/>
    <w:rsid w:val="00A43AC0"/>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648479969">
      <w:bodyDiv w:val="1"/>
      <w:marLeft w:val="0"/>
      <w:marRight w:val="0"/>
      <w:marTop w:val="0"/>
      <w:marBottom w:val="0"/>
      <w:divBdr>
        <w:top w:val="none" w:sz="0" w:space="0" w:color="auto"/>
        <w:left w:val="none" w:sz="0" w:space="0" w:color="auto"/>
        <w:bottom w:val="none" w:sz="0" w:space="0" w:color="auto"/>
        <w:right w:val="none" w:sz="0" w:space="0" w:color="auto"/>
      </w:divBdr>
    </w:div>
    <w:div w:id="896010715">
      <w:bodyDiv w:val="1"/>
      <w:marLeft w:val="0"/>
      <w:marRight w:val="0"/>
      <w:marTop w:val="0"/>
      <w:marBottom w:val="0"/>
      <w:divBdr>
        <w:top w:val="none" w:sz="0" w:space="0" w:color="auto"/>
        <w:left w:val="none" w:sz="0" w:space="0" w:color="auto"/>
        <w:bottom w:val="none" w:sz="0" w:space="0" w:color="auto"/>
        <w:right w:val="none" w:sz="0" w:space="0" w:color="auto"/>
      </w:divBdr>
    </w:div>
    <w:div w:id="1011297890">
      <w:bodyDiv w:val="1"/>
      <w:marLeft w:val="0"/>
      <w:marRight w:val="0"/>
      <w:marTop w:val="0"/>
      <w:marBottom w:val="0"/>
      <w:divBdr>
        <w:top w:val="none" w:sz="0" w:space="0" w:color="auto"/>
        <w:left w:val="none" w:sz="0" w:space="0" w:color="auto"/>
        <w:bottom w:val="none" w:sz="0" w:space="0" w:color="auto"/>
        <w:right w:val="none" w:sz="0" w:space="0" w:color="auto"/>
      </w:divBdr>
    </w:div>
    <w:div w:id="1213885098">
      <w:bodyDiv w:val="1"/>
      <w:marLeft w:val="0"/>
      <w:marRight w:val="0"/>
      <w:marTop w:val="0"/>
      <w:marBottom w:val="0"/>
      <w:divBdr>
        <w:top w:val="none" w:sz="0" w:space="0" w:color="auto"/>
        <w:left w:val="none" w:sz="0" w:space="0" w:color="auto"/>
        <w:bottom w:val="none" w:sz="0" w:space="0" w:color="auto"/>
        <w:right w:val="none" w:sz="0" w:space="0" w:color="auto"/>
      </w:divBdr>
    </w:div>
    <w:div w:id="1255822703">
      <w:bodyDiv w:val="1"/>
      <w:marLeft w:val="0"/>
      <w:marRight w:val="0"/>
      <w:marTop w:val="0"/>
      <w:marBottom w:val="0"/>
      <w:divBdr>
        <w:top w:val="none" w:sz="0" w:space="0" w:color="auto"/>
        <w:left w:val="none" w:sz="0" w:space="0" w:color="auto"/>
        <w:bottom w:val="none" w:sz="0" w:space="0" w:color="auto"/>
        <w:right w:val="none" w:sz="0" w:space="0" w:color="auto"/>
      </w:divBdr>
    </w:div>
    <w:div w:id="1527671077">
      <w:bodyDiv w:val="1"/>
      <w:marLeft w:val="0"/>
      <w:marRight w:val="0"/>
      <w:marTop w:val="0"/>
      <w:marBottom w:val="0"/>
      <w:divBdr>
        <w:top w:val="none" w:sz="0" w:space="0" w:color="auto"/>
        <w:left w:val="none" w:sz="0" w:space="0" w:color="auto"/>
        <w:bottom w:val="none" w:sz="0" w:space="0" w:color="auto"/>
        <w:right w:val="none" w:sz="0" w:space="0" w:color="auto"/>
      </w:divBdr>
    </w:div>
    <w:div w:id="1933008083">
      <w:bodyDiv w:val="1"/>
      <w:marLeft w:val="0"/>
      <w:marRight w:val="0"/>
      <w:marTop w:val="0"/>
      <w:marBottom w:val="0"/>
      <w:divBdr>
        <w:top w:val="none" w:sz="0" w:space="0" w:color="auto"/>
        <w:left w:val="none" w:sz="0" w:space="0" w:color="auto"/>
        <w:bottom w:val="none" w:sz="0" w:space="0" w:color="auto"/>
        <w:right w:val="none" w:sz="0" w:space="0" w:color="auto"/>
      </w:divBdr>
    </w:div>
    <w:div w:id="20761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mundi.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rii\AppData\Roaming\Microsoft\Templates\Company\Public.dotx" TargetMode="Externa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AMDocument" ma:contentTypeID="0x0101005482CDCCA041E849897F0978CFC44FDD0100D0893C80816E264B91583CDBE3B28041" ma:contentTypeVersion="35" ma:contentTypeDescription="" ma:contentTypeScope="" ma:versionID="db5cbbccf19759e553293d9e83e9f48a">
  <xsd:schema xmlns:xsd="http://www.w3.org/2001/XMLSchema" xmlns:xs="http://www.w3.org/2001/XMLSchema" xmlns:p="http://schemas.microsoft.com/office/2006/metadata/properties" xmlns:ns1="http://schemas.microsoft.com/sharepoint/v3" xmlns:ns2="5ff1d304-0bdc-440f-9a3b-a1a9897d1047" xmlns:ns3="6b1bdb98-2ac1-4164-9ef0-c93ac4e89a2c" xmlns:ns4="19321706-3967-4db6-b6f7-af2c9484abf2" xmlns:ns5="94841811-1a9c-4da1-a619-8e197fcd64ea" targetNamespace="http://schemas.microsoft.com/office/2006/metadata/properties" ma:root="true" ma:fieldsID="0a886562f01e4f1c940209611090618b" ns1:_="" ns2:_="" ns3:_="" ns4:_="" ns5:_="">
    <xsd:import namespace="http://schemas.microsoft.com/sharepoint/v3"/>
    <xsd:import namespace="5ff1d304-0bdc-440f-9a3b-a1a9897d1047"/>
    <xsd:import namespace="6b1bdb98-2ac1-4164-9ef0-c93ac4e89a2c"/>
    <xsd:import namespace="19321706-3967-4db6-b6f7-af2c9484abf2"/>
    <xsd:import namespace="94841811-1a9c-4da1-a619-8e197fcd64ea"/>
    <xsd:element name="properties">
      <xsd:complexType>
        <xsd:sequence>
          <xsd:element name="documentManagement">
            <xsd:complexType>
              <xsd:all>
                <xsd:element ref="ns2:WAMTypeDoc"/>
                <xsd:element ref="ns2:WAMCountry" minOccurs="0"/>
                <xsd:element ref="ns2:WAMLanguage" minOccurs="0"/>
                <xsd:element ref="ns2:WAMTarget" minOccurs="0"/>
                <xsd:element ref="ns2:WAMNetwork" minOccurs="0"/>
                <xsd:element ref="ns2:WAMGedDateMiseajour" minOccurs="0"/>
                <xsd:element ref="ns2:WAMExipirationDate" minOccurs="0"/>
                <xsd:element ref="ns2:WAMKeyWords" minOccurs="0"/>
                <xsd:element ref="ns2:WAMLimitations" minOccurs="0"/>
                <xsd:element ref="ns2:WAMAssetManagementCompagny"/>
                <xsd:element ref="ns1:PublishingStartDate" minOccurs="0"/>
                <xsd:element ref="ns1:PublishingExpirationDate" minOccurs="0"/>
                <xsd:element ref="ns3:WAMCountryId" minOccurs="0"/>
                <xsd:element ref="ns3:WAMLanguageId"/>
                <xsd:element ref="ns3:WAMCountry_x005f_x003a_ISO3AId" minOccurs="0"/>
                <xsd:element ref="ns3:WAMCountry_x003a_ISO3AId0" minOccurs="0"/>
                <xsd:element ref="ns3:WAMLanguage_x003a_ISO2AId" minOccurs="0"/>
                <xsd:element ref="ns3:WAMLanguage_x003a_IDId" minOccurs="0"/>
                <xsd:element ref="ns4:WAMArchive" minOccurs="0"/>
                <xsd:element ref="ns4:WAMMediaStoreSync" minOccurs="0"/>
                <xsd:element ref="ns3:WAMTargetId" minOccurs="0"/>
                <xsd:element ref="ns3:WAMTarget_x003a_CodeId" minOccurs="0"/>
                <xsd:element ref="ns5:_dlc_DocId" minOccurs="0"/>
                <xsd:element ref="ns5:_dlc_DocIdUrl" minOccurs="0"/>
                <xsd:element ref="ns5:_dlc_DocIdPersistId" minOccurs="0"/>
                <xsd:element ref="ns3:WAMTarget_x003a_KeyId" minOccurs="0"/>
                <xsd:element ref="ns3:GedDocumentSubType" minOccurs="0"/>
                <xsd:element ref="ns3:WAMSec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1d304-0bdc-440f-9a3b-a1a9897d1047" elementFormDefault="qualified">
    <xsd:import namespace="http://schemas.microsoft.com/office/2006/documentManagement/types"/>
    <xsd:import namespace="http://schemas.microsoft.com/office/infopath/2007/PartnerControls"/>
    <xsd:element name="WAMTypeDoc" ma:index="2" ma:displayName="WAMTypeDoc" ma:list="{93e56bac-3a64-442d-a99e-1f94d2107491}" ma:internalName="WAMTypeDoc" ma:readOnly="false" ma:showField="Title" ma:web="19321706-3967-4db6-b6f7-af2c9484abf2">
      <xsd:simpleType>
        <xsd:restriction base="dms:Lookup"/>
      </xsd:simpleType>
    </xsd:element>
    <xsd:element name="WAMCountry" ma:index="3" nillable="true" ma:displayName="WAMCountry" ma:list="{bb46b4bf-c756-4135-b5cc-2eb281d7c37f}" ma:internalName="WAMCountry"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Language" ma:index="4" nillable="true" ma:displayName="WAMLanguage" ma:list="{4f4dd81d-06a0-4302-80fc-faf9da5c6502}" ma:internalName="WAMLanguage"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Target" ma:index="5" nillable="true" ma:displayName="WAMTarget" ma:list="{b098bc59-8e29-4848-84ee-897473aed315}" ma:internalName="WAMTarget"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Network" ma:index="6" nillable="true" ma:displayName="WAMNetwork" ma:list="{98251790-1532-48ea-8589-707eb343bb31}" ma:internalName="WAMNetwork" ma:showField="Title" ma:web="19321706-3967-4db6-b6f7-af2c9484abf2">
      <xsd:simpleType>
        <xsd:restriction base="dms:Lookup"/>
      </xsd:simpleType>
    </xsd:element>
    <xsd:element name="WAMGedDateMiseajour" ma:index="7" nillable="true" ma:displayName="WAMGedDateMiseajour" ma:default="[today]" ma:format="DateOnly" ma:internalName="WAMGedDateMiseajour">
      <xsd:simpleType>
        <xsd:restriction base="dms:DateTime"/>
      </xsd:simpleType>
    </xsd:element>
    <xsd:element name="WAMExipirationDate" ma:index="8" nillable="true" ma:displayName="WAMExipirationDate" ma:format="DateOnly" ma:internalName="WAMExipirationDate">
      <xsd:simpleType>
        <xsd:restriction base="dms:DateTime"/>
      </xsd:simpleType>
    </xsd:element>
    <xsd:element name="WAMKeyWords" ma:index="10" nillable="true" ma:displayName="WAMKeyWords" ma:internalName="WAMKeyWords">
      <xsd:simpleType>
        <xsd:restriction base="dms:Text">
          <xsd:maxLength value="255"/>
        </xsd:restriction>
      </xsd:simpleType>
    </xsd:element>
    <xsd:element name="WAMLimitations" ma:index="11" nillable="true" ma:displayName="WAMLimitations" ma:internalName="WAMLimitations" ma:readOnly="false">
      <xsd:simpleType>
        <xsd:restriction base="dms:Text">
          <xsd:maxLength value="255"/>
        </xsd:restriction>
      </xsd:simpleType>
    </xsd:element>
    <xsd:element name="WAMAssetManagementCompagny" ma:index="12" ma:displayName="WAMAssetManagementCompagny" ma:list="{bb976b41-43c8-4ac9-912e-ade53cc25a43}" ma:internalName="WAMAssetManagementCompagny" ma:readOnly="false" ma:showField="Title" ma:web="19321706-3967-4db6-b6f7-af2c9484abf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1bdb98-2ac1-4164-9ef0-c93ac4e89a2c" elementFormDefault="qualified">
    <xsd:import namespace="http://schemas.microsoft.com/office/2006/documentManagement/types"/>
    <xsd:import namespace="http://schemas.microsoft.com/office/infopath/2007/PartnerControls"/>
    <xsd:element name="WAMCountryId" ma:index="15" nillable="true" ma:displayName="WAMCountryId" ma:internalName="WAMCountryId">
      <xsd:simpleType>
        <xsd:restriction base="dms:Note">
          <xsd:maxLength value="255"/>
        </xsd:restriction>
      </xsd:simpleType>
    </xsd:element>
    <xsd:element name="WAMLanguageId" ma:index="16" ma:displayName="WAMLanguageId" ma:internalName="WAMLanguageId" ma:readOnly="false">
      <xsd:simpleType>
        <xsd:restriction base="dms:Note">
          <xsd:maxLength value="255"/>
        </xsd:restriction>
      </xsd:simpleType>
    </xsd:element>
    <xsd:element name="WAMCountry_x005f_x003a_ISO3AId" ma:index="23" nillable="true" ma:displayName="WAMCountry_x003a_ISO3AId" ma:internalName="WAMCountry_x003a_ISO3AId">
      <xsd:simpleType>
        <xsd:restriction base="dms:Note">
          <xsd:maxLength value="255"/>
        </xsd:restriction>
      </xsd:simpleType>
    </xsd:element>
    <xsd:element name="WAMCountry_x003a_ISO3AId0" ma:index="24" nillable="true" ma:displayName="WAMCountry_x003a_ISO3AId" ma:internalName="WAMCountry_x003a_ISO3AId0">
      <xsd:simpleType>
        <xsd:restriction base="dms:Note">
          <xsd:maxLength value="255"/>
        </xsd:restriction>
      </xsd:simpleType>
    </xsd:element>
    <xsd:element name="WAMLanguage_x003a_ISO2AId" ma:index="25" nillable="true" ma:displayName="WAMLanguage_x003a_ISO2AId" ma:internalName="WAMLanguage_x003a_ISO2AId">
      <xsd:simpleType>
        <xsd:restriction base="dms:Note">
          <xsd:maxLength value="255"/>
        </xsd:restriction>
      </xsd:simpleType>
    </xsd:element>
    <xsd:element name="WAMLanguage_x003a_IDId" ma:index="26" nillable="true" ma:displayName="WAMLanguage_x003a_IDId" ma:internalName="WAMLanguage_x003a_IDId">
      <xsd:simpleType>
        <xsd:restriction base="dms:Note">
          <xsd:maxLength value="255"/>
        </xsd:restriction>
      </xsd:simpleType>
    </xsd:element>
    <xsd:element name="WAMTargetId" ma:index="29" nillable="true" ma:displayName="WAMTargetId" ma:internalName="WAMTargetId">
      <xsd:simpleType>
        <xsd:restriction base="dms:Note">
          <xsd:maxLength value="255"/>
        </xsd:restriction>
      </xsd:simpleType>
    </xsd:element>
    <xsd:element name="WAMTarget_x003a_CodeId" ma:index="30" nillable="true" ma:displayName="WAMTarget_x003a_CodeId" ma:internalName="WAMTarget_x003a_CodeId">
      <xsd:simpleType>
        <xsd:restriction base="dms:Note">
          <xsd:maxLength value="255"/>
        </xsd:restriction>
      </xsd:simpleType>
    </xsd:element>
    <xsd:element name="WAMTarget_x003a_KeyId" ma:index="34" nillable="true" ma:displayName="WAMTarget_x003a_KeyId" ma:internalName="WAMTarget_x003a_KeyId">
      <xsd:simpleType>
        <xsd:restriction base="dms:Note">
          <xsd:maxLength value="255"/>
        </xsd:restriction>
      </xsd:simpleType>
    </xsd:element>
    <xsd:element name="GedDocumentSubType" ma:index="35" nillable="true" ma:displayName="GedDocumentSubType" ma:list="{e2145122-6067-471c-857f-9b6ec9b26c07}" ma:internalName="GedDocumentSubType" ma:showField="Title">
      <xsd:simpleType>
        <xsd:restriction base="dms:Lookup"/>
      </xsd:simpleType>
    </xsd:element>
    <xsd:element name="WAMSecure" ma:index="37" nillable="true" ma:displayName="WAMSecure" ma:default="0" ma:description="To secure a document" ma:internalName="WAMSecu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321706-3967-4db6-b6f7-af2c9484abf2" elementFormDefault="qualified">
    <xsd:import namespace="http://schemas.microsoft.com/office/2006/documentManagement/types"/>
    <xsd:import namespace="http://schemas.microsoft.com/office/infopath/2007/PartnerControls"/>
    <xsd:element name="WAMArchive" ma:index="27" nillable="true" ma:displayName="WAMArchive" ma:default="0" ma:internalName="WAMArchive">
      <xsd:simpleType>
        <xsd:restriction base="dms:Boolean"/>
      </xsd:simpleType>
    </xsd:element>
    <xsd:element name="WAMMediaStoreSync" ma:index="28" nillable="true" ma:displayName="WAMMediaStoreSync" ma:default="0" ma:internalName="WAMMediaStore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841811-1a9c-4da1-a619-8e197fcd64e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AMCountry_x003a_ISO3AId0 xmlns="6b1bdb98-2ac1-4164-9ef0-c93ac4e89a2c" xsi:nil="true"/>
    <WAMTarget_x003a_CodeId xmlns="6b1bdb98-2ac1-4164-9ef0-c93ac4e89a2c">;</WAMTarget_x003a_CodeId>
    <WAMExipirationDate xmlns="5ff1d304-0bdc-440f-9a3b-a1a9897d1047" xsi:nil="true"/>
    <WAMMediaStoreSync xmlns="19321706-3967-4db6-b6f7-af2c9484abf2">false</WAMMediaStoreSync>
    <WAMArchive xmlns="19321706-3967-4db6-b6f7-af2c9484abf2">false</WAMArchive>
    <GedDocumentSubType xmlns="6b1bdb98-2ac1-4164-9ef0-c93ac4e89a2c" xsi:nil="true"/>
    <WAMTypeDoc xmlns="5ff1d304-0bdc-440f-9a3b-a1a9897d1047">1</WAMTypeDoc>
    <WAMCountry xmlns="5ff1d304-0bdc-440f-9a3b-a1a9897d1047">
      <Value>35</Value>
    </WAMCountry>
    <WAMNetwork xmlns="5ff1d304-0bdc-440f-9a3b-a1a9897d1047">1</WAMNetwork>
    <WAMTarget_x003a_KeyId xmlns="6b1bdb98-2ac1-4164-9ef0-c93ac4e89a2c">;</WAMTarget_x003a_KeyId>
    <WAMLanguage xmlns="5ff1d304-0bdc-440f-9a3b-a1a9897d1047">
      <Value>27</Value>
    </WAMLanguage>
    <WAMLimitations xmlns="5ff1d304-0bdc-440f-9a3b-a1a9897d1047">Foreign Funds</WAMLimitations>
    <WAMKeyWords xmlns="5ff1d304-0bdc-440f-9a3b-a1a9897d1047">AMUNDI ANNUAL PROTECT 85/AMUNDI ANNUAL PROTECT 90/KONZEPT : PROTECT 90 (C)/AMUNDI RENDEMENT PLUS – I (C) </WAMKeyWords>
    <WAMCountry_x005f_x003a_ISO3AId xmlns="6b1bdb98-2ac1-4164-9ef0-c93ac4e89a2c" xsi:nil="true"/>
    <WAMGedDateMiseajour xmlns="5ff1d304-0bdc-440f-9a3b-a1a9897d1047">2017-12-28T23:00:00+00:00</WAMGedDateMiseajour>
    <WAMAssetManagementCompagny xmlns="5ff1d304-0bdc-440f-9a3b-a1a9897d1047">1</WAMAssetManagementCompagny>
    <PublishingExpirationDate xmlns="http://schemas.microsoft.com/sharepoint/v3" xsi:nil="true"/>
    <PublishingStartDate xmlns="http://schemas.microsoft.com/sharepoint/v3" xsi:nil="true"/>
    <WAMCountryId xmlns="6b1bdb98-2ac1-4164-9ef0-c93ac4e89a2c">;35;</WAMCountryId>
    <WAMLanguageId xmlns="6b1bdb98-2ac1-4164-9ef0-c93ac4e89a2c">;27;</WAMLanguageId>
    <WAMLanguage_x003a_ISO2AId xmlns="6b1bdb98-2ac1-4164-9ef0-c93ac4e89a2c">;</WAMLanguage_x003a_ISO2AId>
    <WAMTarget xmlns="5ff1d304-0bdc-440f-9a3b-a1a9897d1047">
      <Value>2</Value>
      <Value>3</Value>
    </WAMTarget>
    <WAMLanguage_x003a_IDId xmlns="6b1bdb98-2ac1-4164-9ef0-c93ac4e89a2c" xsi:nil="true"/>
    <WAMTargetId xmlns="6b1bdb98-2ac1-4164-9ef0-c93ac4e89a2c">;2;3;</WAMTargetId>
    <_dlc_DocId xmlns="94841811-1a9c-4da1-a619-8e197fcd64ea">EDITO-23-5111</_dlc_DocId>
    <_dlc_DocIdUrl xmlns="94841811-1a9c-4da1-a619-8e197fcd64ea">
      <Url>https://community.intramundi.com/gedint/www-amundi-com/_layouts/DocIdRedir.aspx?ID=EDITO-23-5111</Url>
      <Description>EDITO-23-5111</Description>
    </_dlc_DocIdUrl>
    <WAMSecure xmlns="6b1bdb98-2ac1-4164-9ef0-c93ac4e89a2c">false</WAMSecure>
  </documentManagement>
</p:properties>
</file>

<file path=customXml/itemProps1.xml><?xml version="1.0" encoding="utf-8"?>
<ds:datastoreItem xmlns:ds="http://schemas.openxmlformats.org/officeDocument/2006/customXml" ds:itemID="{DF8BC31A-5D4E-4DFD-8802-00B900D0BDB8}"/>
</file>

<file path=customXml/itemProps2.xml><?xml version="1.0" encoding="utf-8"?>
<ds:datastoreItem xmlns:ds="http://schemas.openxmlformats.org/officeDocument/2006/customXml" ds:itemID="{1C9547B5-A343-4255-A47B-FA20FD76BD42}"/>
</file>

<file path=customXml/itemProps3.xml><?xml version="1.0" encoding="utf-8"?>
<ds:datastoreItem xmlns:ds="http://schemas.openxmlformats.org/officeDocument/2006/customXml" ds:itemID="{22DFC250-504F-4834-B6A3-506B482645CB}"/>
</file>

<file path=customXml/itemProps4.xml><?xml version="1.0" encoding="utf-8"?>
<ds:datastoreItem xmlns:ds="http://schemas.openxmlformats.org/officeDocument/2006/customXml" ds:itemID="{73F38436-0512-44F1-B3FD-5EC564B6302B}"/>
</file>

<file path=docProps/app.xml><?xml version="1.0" encoding="utf-8"?>
<Properties xmlns="http://schemas.openxmlformats.org/officeDocument/2006/extended-properties" xmlns:vt="http://schemas.openxmlformats.org/officeDocument/2006/docPropsVTypes">
  <Template>Public.dotx</Template>
  <TotalTime>0</TotalTime>
  <Pages>1</Pages>
  <Words>284</Words>
  <Characters>1563</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Diversified - Shareholder Notice December 2017 - AT</vt:lpstr>
      <vt:lpstr/>
    </vt:vector>
  </TitlesOfParts>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 ANNUAL PROTECT 85/AMUNDI ANNUAL PROTECT 90/KONZEPT : PROTECT 90 (C)/AMUNDI RENDEMENT PLUS – I (C)</dc:title>
  <dc:creator/>
  <cp:lastModifiedBy/>
  <cp:revision>1</cp:revision>
  <dcterms:created xsi:type="dcterms:W3CDTF">2017-12-29T12:53:00Z</dcterms:created>
  <dcterms:modified xsi:type="dcterms:W3CDTF">2017-12-29T12:53:00Z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0x0101005482CDCCA041E849897F0978CFC44FDD0100D0893C80816E264B91583CDBE3B28041</vt:lpwstr>
  </property>
  <property fmtid="{D5CDD505-2E9C-101B-9397-08002B2CF9AE}" pid="3" name="_dlc_DocIdItemGuid">
    <vt:lpwstr>ce7a3b1e-8a69-48be-9099-a99f314d5d08</vt:lpwstr>
  </property>
</Properties>
</file>